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0D47" w14:textId="57775F4D" w:rsidR="00AB5ACC" w:rsidRPr="0053494D" w:rsidRDefault="004B0CAE" w:rsidP="0053494D">
      <w:pPr>
        <w:spacing w:after="120" w:line="240" w:lineRule="auto"/>
        <w:jc w:val="center"/>
        <w:rPr>
          <w:b/>
          <w:iCs/>
          <w:szCs w:val="28"/>
        </w:rPr>
      </w:pPr>
      <w:r>
        <w:rPr>
          <w:b/>
          <w:iCs/>
          <w:szCs w:val="26"/>
        </w:rPr>
        <w:t xml:space="preserve">  </w:t>
      </w:r>
      <w:r w:rsidR="006A324F">
        <w:rPr>
          <w:b/>
          <w:iCs/>
          <w:szCs w:val="26"/>
        </w:rPr>
        <w:t xml:space="preserve"> </w:t>
      </w:r>
      <w:r w:rsidR="00EB08C0">
        <w:rPr>
          <w:b/>
          <w:iCs/>
          <w:szCs w:val="26"/>
        </w:rPr>
        <w:t xml:space="preserve"> </w:t>
      </w:r>
      <w:r w:rsidR="009109FB" w:rsidRPr="0053494D">
        <w:rPr>
          <w:b/>
          <w:iCs/>
          <w:szCs w:val="28"/>
        </w:rPr>
        <w:t xml:space="preserve">ĐỀ CƯƠNG ÔN TẬP KIỂM TRA </w:t>
      </w:r>
      <w:r w:rsidR="009576F2">
        <w:rPr>
          <w:b/>
          <w:iCs/>
          <w:szCs w:val="28"/>
        </w:rPr>
        <w:t>GIỮA HỌC KÌ II</w:t>
      </w:r>
      <w:r w:rsidR="009109FB" w:rsidRPr="0053494D">
        <w:rPr>
          <w:b/>
          <w:iCs/>
          <w:szCs w:val="28"/>
        </w:rPr>
        <w:t xml:space="preserve"> </w:t>
      </w:r>
    </w:p>
    <w:p w14:paraId="3B4F1C68" w14:textId="5A4855A5" w:rsidR="00AB5ACC" w:rsidRPr="0053494D" w:rsidRDefault="009109FB" w:rsidP="0053494D">
      <w:pPr>
        <w:spacing w:after="120" w:line="240" w:lineRule="auto"/>
        <w:jc w:val="center"/>
        <w:rPr>
          <w:b/>
          <w:iCs/>
          <w:szCs w:val="28"/>
        </w:rPr>
      </w:pPr>
      <w:r w:rsidRPr="0053494D">
        <w:rPr>
          <w:b/>
          <w:iCs/>
          <w:szCs w:val="28"/>
        </w:rPr>
        <w:t xml:space="preserve">MÔN KHTN </w:t>
      </w:r>
      <w:r w:rsidR="003A3105" w:rsidRPr="0053494D">
        <w:rPr>
          <w:b/>
          <w:iCs/>
          <w:szCs w:val="28"/>
        </w:rPr>
        <w:t>6 –</w:t>
      </w:r>
      <w:r w:rsidR="00AB5ACC" w:rsidRPr="0053494D">
        <w:rPr>
          <w:b/>
          <w:iCs/>
          <w:szCs w:val="28"/>
        </w:rPr>
        <w:t xml:space="preserve"> </w:t>
      </w:r>
      <w:r w:rsidR="00D40405" w:rsidRPr="0053494D">
        <w:rPr>
          <w:b/>
          <w:iCs/>
          <w:szCs w:val="28"/>
        </w:rPr>
        <w:t>TN3</w:t>
      </w:r>
    </w:p>
    <w:p w14:paraId="6501A3C9" w14:textId="77777777" w:rsidR="00C7393D" w:rsidRPr="0053494D" w:rsidRDefault="00C7393D" w:rsidP="0053494D">
      <w:pPr>
        <w:spacing w:after="120" w:line="240" w:lineRule="auto"/>
        <w:jc w:val="center"/>
        <w:rPr>
          <w:b/>
          <w:iCs/>
          <w:szCs w:val="28"/>
        </w:rPr>
      </w:pPr>
    </w:p>
    <w:tbl>
      <w:tblPr>
        <w:tblpPr w:leftFromText="180" w:rightFromText="180" w:vertAnchor="page" w:horzAnchor="margin" w:tblpY="1011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B22FC7" w:rsidRPr="0053494D" w14:paraId="3B23A580" w14:textId="77777777" w:rsidTr="00B22FC7">
        <w:trPr>
          <w:trHeight w:val="709"/>
        </w:trPr>
        <w:tc>
          <w:tcPr>
            <w:tcW w:w="4678" w:type="dxa"/>
          </w:tcPr>
          <w:p w14:paraId="0AF54657" w14:textId="77777777" w:rsidR="00B22FC7" w:rsidRPr="0053494D" w:rsidRDefault="00B22FC7" w:rsidP="0053494D">
            <w:pPr>
              <w:spacing w:after="120" w:line="240" w:lineRule="auto"/>
              <w:jc w:val="center"/>
              <w:rPr>
                <w:rFonts w:eastAsia="Calibri" w:cs="Times New Roman"/>
                <w:szCs w:val="28"/>
              </w:rPr>
            </w:pPr>
            <w:r w:rsidRPr="0053494D">
              <w:rPr>
                <w:rFonts w:eastAsia="Calibri" w:cs="Times New Roman"/>
                <w:szCs w:val="28"/>
              </w:rPr>
              <w:t xml:space="preserve">TRƯỜNG THCS </w:t>
            </w:r>
            <w:r w:rsidR="003A3105" w:rsidRPr="0053494D">
              <w:rPr>
                <w:rFonts w:eastAsia="Calibri" w:cs="Times New Roman"/>
                <w:szCs w:val="28"/>
              </w:rPr>
              <w:t>HÙNG VƯƠNG</w:t>
            </w:r>
          </w:p>
          <w:p w14:paraId="7E9835CB" w14:textId="77777777" w:rsidR="00B22FC7" w:rsidRPr="0053494D" w:rsidRDefault="00B22FC7" w:rsidP="0053494D">
            <w:pPr>
              <w:spacing w:after="12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53494D">
              <w:rPr>
                <w:rFonts w:eastAsia="Calibri" w:cs="Times New Roman"/>
                <w:b/>
                <w:szCs w:val="28"/>
              </w:rPr>
              <w:t>Tổ: KHTN-GDTC</w:t>
            </w:r>
          </w:p>
        </w:tc>
        <w:tc>
          <w:tcPr>
            <w:tcW w:w="5245" w:type="dxa"/>
          </w:tcPr>
          <w:p w14:paraId="3054A3CF" w14:textId="1B42BC7D" w:rsidR="00B22FC7" w:rsidRPr="0053494D" w:rsidRDefault="00B22FC7" w:rsidP="0053494D">
            <w:pPr>
              <w:spacing w:after="12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53494D">
              <w:rPr>
                <w:rFonts w:eastAsia="Calibri" w:cs="Times New Roman"/>
                <w:b/>
                <w:bCs/>
                <w:szCs w:val="28"/>
              </w:rPr>
              <w:t xml:space="preserve">ĐỀ CƯƠNG ÔN TẬP </w:t>
            </w:r>
            <w:r w:rsidR="00D40405" w:rsidRPr="0053494D">
              <w:rPr>
                <w:rFonts w:eastAsia="Calibri" w:cs="Times New Roman"/>
                <w:b/>
                <w:bCs/>
                <w:szCs w:val="28"/>
              </w:rPr>
              <w:t xml:space="preserve">GIỮA </w:t>
            </w:r>
            <w:r w:rsidRPr="0053494D">
              <w:rPr>
                <w:rFonts w:eastAsia="Calibri" w:cs="Times New Roman"/>
                <w:b/>
                <w:bCs/>
                <w:szCs w:val="28"/>
              </w:rPr>
              <w:t xml:space="preserve">HỌC KỲ </w:t>
            </w:r>
            <w:r w:rsidR="00D40405" w:rsidRPr="0053494D">
              <w:rPr>
                <w:rFonts w:eastAsia="Calibri" w:cs="Times New Roman"/>
                <w:b/>
                <w:bCs/>
                <w:szCs w:val="28"/>
              </w:rPr>
              <w:t>I</w:t>
            </w:r>
            <w:r w:rsidRPr="0053494D">
              <w:rPr>
                <w:rFonts w:eastAsia="Calibri" w:cs="Times New Roman"/>
                <w:b/>
                <w:bCs/>
                <w:szCs w:val="28"/>
              </w:rPr>
              <w:t>I</w:t>
            </w:r>
          </w:p>
          <w:p w14:paraId="3A1D07CD" w14:textId="77777777" w:rsidR="00B22FC7" w:rsidRPr="0053494D" w:rsidRDefault="00B22FC7" w:rsidP="0053494D">
            <w:pPr>
              <w:spacing w:after="12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53494D">
              <w:rPr>
                <w:rFonts w:eastAsia="Calibri" w:cs="Times New Roman"/>
                <w:b/>
                <w:bCs/>
                <w:szCs w:val="28"/>
              </w:rPr>
              <w:t>NĂM HỌC</w:t>
            </w:r>
            <w:r w:rsidR="00CF6762" w:rsidRPr="0053494D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 w:rsidRPr="0053494D">
              <w:rPr>
                <w:rFonts w:eastAsia="Calibri" w:cs="Times New Roman"/>
                <w:b/>
                <w:bCs/>
                <w:szCs w:val="28"/>
              </w:rPr>
              <w:t>202</w:t>
            </w:r>
            <w:r w:rsidR="003A3105" w:rsidRPr="0053494D">
              <w:rPr>
                <w:rFonts w:eastAsia="Calibri" w:cs="Times New Roman"/>
                <w:b/>
                <w:bCs/>
                <w:szCs w:val="28"/>
              </w:rPr>
              <w:t>5</w:t>
            </w:r>
            <w:r w:rsidRPr="0053494D">
              <w:rPr>
                <w:rFonts w:eastAsia="Calibri" w:cs="Times New Roman"/>
                <w:b/>
                <w:bCs/>
                <w:szCs w:val="28"/>
              </w:rPr>
              <w:t xml:space="preserve"> - 202</w:t>
            </w:r>
            <w:r w:rsidR="003A3105" w:rsidRPr="0053494D">
              <w:rPr>
                <w:rFonts w:eastAsia="Calibri" w:cs="Times New Roman"/>
                <w:b/>
                <w:bCs/>
                <w:szCs w:val="28"/>
              </w:rPr>
              <w:t>6</w:t>
            </w:r>
          </w:p>
          <w:p w14:paraId="06C127E1" w14:textId="77777777" w:rsidR="00B22FC7" w:rsidRPr="0053494D" w:rsidRDefault="00B22FC7" w:rsidP="0053494D">
            <w:pPr>
              <w:spacing w:after="12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0C7A52FF" w14:textId="38DF8395" w:rsidR="00613C8E" w:rsidRPr="0053494D" w:rsidRDefault="00613C8E" w:rsidP="0053494D">
      <w:pPr>
        <w:pStyle w:val="Heading3"/>
        <w:spacing w:before="0" w:after="120"/>
        <w:rPr>
          <w:rFonts w:ascii="Times New Roman" w:hAnsi="Times New Roman" w:cs="Times New Roman"/>
          <w:b/>
        </w:rPr>
      </w:pPr>
      <w:r w:rsidRPr="0053494D">
        <w:rPr>
          <w:rFonts w:ascii="Times New Roman" w:hAnsi="Times New Roman" w:cs="Times New Roman"/>
          <w:b/>
        </w:rPr>
        <w:t>I. TRẮC NGHIỆM</w:t>
      </w:r>
    </w:p>
    <w:p w14:paraId="6A1B7C98" w14:textId="2945025E" w:rsidR="0053494D" w:rsidRDefault="00613C8E" w:rsidP="0053494D">
      <w:pPr>
        <w:pStyle w:val="FirstParagraph"/>
        <w:spacing w:before="0" w:after="120"/>
        <w:ind w:left="720" w:hanging="578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27. Nguyên sinh vật</w:t>
      </w:r>
    </w:p>
    <w:p w14:paraId="57122B04" w14:textId="37863F8F" w:rsidR="001D4D6C" w:rsidRPr="001D4D6C" w:rsidRDefault="001D4D6C" w:rsidP="00862993">
      <w:pPr>
        <w:pStyle w:val="BodyText"/>
        <w:jc w:val="both"/>
      </w:pPr>
      <w:r>
        <w:tab/>
      </w:r>
      <w:r w:rsidRPr="0053494D">
        <w:rPr>
          <w:rFonts w:ascii="Times New Roman" w:hAnsi="Times New Roman" w:cs="Times New Roman"/>
          <w:sz w:val="28"/>
          <w:szCs w:val="28"/>
        </w:rPr>
        <w:t>+ Nêu một số bệnh do nguyên sinh vật gây ra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ABD47F" w14:textId="20B6C39E" w:rsidR="0053494D" w:rsidRPr="0053494D" w:rsidRDefault="0053494D" w:rsidP="00862993">
      <w:pPr>
        <w:pStyle w:val="BodyText"/>
        <w:spacing w:before="0" w:after="120"/>
        <w:ind w:left="720" w:hanging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28. Nấm</w:t>
      </w:r>
    </w:p>
    <w:p w14:paraId="48AF79C4" w14:textId="2F34CE45" w:rsidR="0053494D" w:rsidRPr="0053494D" w:rsidRDefault="0053494D" w:rsidP="00862993">
      <w:pPr>
        <w:pStyle w:val="BodyText"/>
        <w:spacing w:before="0" w:after="120"/>
        <w:ind w:left="720" w:hanging="578"/>
        <w:jc w:val="both"/>
        <w:rPr>
          <w:rFonts w:ascii="Times New Roman" w:hAnsi="Times New Roman" w:cs="Times New Roman"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3494D">
        <w:rPr>
          <w:rFonts w:ascii="Times New Roman" w:hAnsi="Times New Roman" w:cs="Times New Roman"/>
          <w:sz w:val="28"/>
          <w:szCs w:val="28"/>
        </w:rPr>
        <w:t>+ Thế nào là nấm đơn bà</w:t>
      </w:r>
      <w:r w:rsidR="001D4D6C">
        <w:rPr>
          <w:rFonts w:ascii="Times New Roman" w:hAnsi="Times New Roman" w:cs="Times New Roman"/>
          <w:sz w:val="28"/>
          <w:szCs w:val="28"/>
        </w:rPr>
        <w:t>o</w:t>
      </w:r>
      <w:r w:rsidRPr="0053494D">
        <w:rPr>
          <w:rFonts w:ascii="Times New Roman" w:hAnsi="Times New Roman" w:cs="Times New Roman"/>
          <w:sz w:val="28"/>
          <w:szCs w:val="28"/>
        </w:rPr>
        <w:t>, nấm đa bào? Ví dụ.</w:t>
      </w:r>
    </w:p>
    <w:p w14:paraId="13CB0464" w14:textId="07D3AA13" w:rsidR="0053494D" w:rsidRPr="0053494D" w:rsidRDefault="0053494D" w:rsidP="00862993">
      <w:pPr>
        <w:spacing w:after="120" w:line="240" w:lineRule="auto"/>
        <w:ind w:hanging="578"/>
        <w:jc w:val="both"/>
        <w:rPr>
          <w:color w:val="000000" w:themeColor="text1"/>
          <w:szCs w:val="28"/>
        </w:rPr>
      </w:pPr>
      <w:r w:rsidRPr="0053494D">
        <w:rPr>
          <w:rFonts w:cs="Times New Roman"/>
          <w:b/>
          <w:bCs/>
          <w:szCs w:val="28"/>
        </w:rPr>
        <w:tab/>
      </w:r>
      <w:r w:rsidRPr="0053494D">
        <w:rPr>
          <w:rFonts w:cs="Times New Roman"/>
          <w:szCs w:val="28"/>
        </w:rPr>
        <w:tab/>
        <w:t xml:space="preserve">+ </w:t>
      </w:r>
      <w:r w:rsidRPr="0053494D">
        <w:rPr>
          <w:color w:val="000000" w:themeColor="text1"/>
          <w:szCs w:val="28"/>
        </w:rPr>
        <w:t>Nêu được một số bệnh do nấm gây ra</w:t>
      </w:r>
      <w:r w:rsidR="001D4D6C">
        <w:rPr>
          <w:color w:val="000000" w:themeColor="text1"/>
          <w:szCs w:val="28"/>
        </w:rPr>
        <w:t xml:space="preserve"> ở động vật và con người.</w:t>
      </w:r>
    </w:p>
    <w:p w14:paraId="7C45CE10" w14:textId="08C12969" w:rsidR="0053494D" w:rsidRPr="0053494D" w:rsidRDefault="0053494D" w:rsidP="00862993">
      <w:pPr>
        <w:pStyle w:val="BodyText"/>
        <w:spacing w:before="0" w:after="120"/>
        <w:ind w:left="720" w:hanging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29. Thực vật</w:t>
      </w:r>
    </w:p>
    <w:p w14:paraId="1FEE3197" w14:textId="57AD4A14" w:rsidR="0053494D" w:rsidRPr="0053494D" w:rsidRDefault="0053494D" w:rsidP="00862993">
      <w:pPr>
        <w:pStyle w:val="BodyText"/>
        <w:spacing w:before="0" w:after="12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3494D">
        <w:rPr>
          <w:rFonts w:ascii="Times New Roman" w:hAnsi="Times New Roman" w:cs="Times New Roman"/>
          <w:sz w:val="28"/>
          <w:szCs w:val="28"/>
        </w:rPr>
        <w:t>+ Các đặc điểm của 4 nhóm Thực vật: Rêu, Dương xỉ, Hạt trần, Hạt kín.</w:t>
      </w:r>
    </w:p>
    <w:p w14:paraId="42C6BED4" w14:textId="77777777" w:rsidR="00613C8E" w:rsidRPr="0053494D" w:rsidRDefault="00613C8E" w:rsidP="00862993">
      <w:pPr>
        <w:pStyle w:val="Heading3"/>
        <w:spacing w:before="0" w:after="120"/>
        <w:jc w:val="both"/>
        <w:rPr>
          <w:rFonts w:ascii="Times New Roman" w:hAnsi="Times New Roman" w:cs="Times New Roman"/>
          <w:b/>
        </w:rPr>
      </w:pPr>
      <w:r w:rsidRPr="0053494D">
        <w:rPr>
          <w:rFonts w:ascii="Times New Roman" w:hAnsi="Times New Roman" w:cs="Times New Roman"/>
          <w:b/>
        </w:rPr>
        <w:t xml:space="preserve">II. TỰ LUẬN </w:t>
      </w:r>
    </w:p>
    <w:p w14:paraId="178DEA4A" w14:textId="78EB6F91" w:rsidR="0053494D" w:rsidRPr="0053494D" w:rsidRDefault="0053494D" w:rsidP="00862993">
      <w:pPr>
        <w:pStyle w:val="FirstParagraph"/>
        <w:spacing w:before="0" w:after="12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27. Nguyên sinh vật</w:t>
      </w:r>
    </w:p>
    <w:p w14:paraId="31E1BABA" w14:textId="18568700" w:rsidR="0053494D" w:rsidRPr="0053494D" w:rsidRDefault="0053494D" w:rsidP="00862993">
      <w:pPr>
        <w:pStyle w:val="BodyText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 w:rsidRPr="0053494D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="001D4D6C">
        <w:rPr>
          <w:rFonts w:ascii="Times New Roman" w:hAnsi="Times New Roman" w:cs="Times New Roman"/>
          <w:sz w:val="28"/>
          <w:szCs w:val="28"/>
        </w:rPr>
        <w:t>Nêu</w:t>
      </w:r>
      <w:r w:rsidRPr="0053494D">
        <w:rPr>
          <w:rFonts w:ascii="Times New Roman" w:hAnsi="Times New Roman" w:cs="Times New Roman"/>
          <w:sz w:val="28"/>
          <w:szCs w:val="28"/>
        </w:rPr>
        <w:t xml:space="preserve"> biện pháp phòng tránh</w:t>
      </w:r>
      <w:r w:rsidR="001D4D6C">
        <w:rPr>
          <w:rFonts w:ascii="Times New Roman" w:hAnsi="Times New Roman" w:cs="Times New Roman"/>
          <w:sz w:val="28"/>
          <w:szCs w:val="28"/>
        </w:rPr>
        <w:t xml:space="preserve"> bệnh do nguyên sinh vật gây ra: Bệnh sốt xuất huyết, kiết lị,….</w:t>
      </w:r>
    </w:p>
    <w:p w14:paraId="6C90084B" w14:textId="77777777" w:rsidR="0053494D" w:rsidRPr="0053494D" w:rsidRDefault="0053494D" w:rsidP="00862993">
      <w:pPr>
        <w:pStyle w:val="BodyText"/>
        <w:spacing w:before="0" w:after="12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28. Nấm</w:t>
      </w:r>
    </w:p>
    <w:p w14:paraId="35A60C20" w14:textId="35D79272" w:rsidR="0053494D" w:rsidRPr="0053494D" w:rsidRDefault="0053494D" w:rsidP="00862993">
      <w:pPr>
        <w:pStyle w:val="BodyText"/>
        <w:spacing w:before="0" w:after="12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+ </w:t>
      </w:r>
      <w:r w:rsidRPr="0053494D">
        <w:rPr>
          <w:rFonts w:ascii="Times New Roman" w:hAnsi="Times New Roman" w:cs="Times New Roman"/>
          <w:color w:val="000000" w:themeColor="text1"/>
          <w:sz w:val="28"/>
          <w:szCs w:val="28"/>
        </w:rPr>
        <w:t>Vận dụng được hiểu biết về nấm vào giải thích một số hiện tượng trong đời sống như kĩ thuật trồng nấm, nấm ăn được, nấm độc, ...</w:t>
      </w:r>
    </w:p>
    <w:p w14:paraId="6C9B1F27" w14:textId="77777777" w:rsidR="0053494D" w:rsidRDefault="0053494D" w:rsidP="00862993">
      <w:pPr>
        <w:pStyle w:val="BodyText"/>
        <w:spacing w:before="0" w:after="12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94D">
        <w:rPr>
          <w:rFonts w:ascii="Times New Roman" w:hAnsi="Times New Roman" w:cs="Times New Roman"/>
          <w:b/>
          <w:bCs/>
          <w:sz w:val="28"/>
          <w:szCs w:val="28"/>
        </w:rPr>
        <w:t>- Bài 29. Thực vật</w:t>
      </w:r>
    </w:p>
    <w:p w14:paraId="71D05C87" w14:textId="799941E1" w:rsidR="001D4D6C" w:rsidRPr="001D4D6C" w:rsidRDefault="001D4D6C" w:rsidP="0053494D">
      <w:pPr>
        <w:pStyle w:val="BodyText"/>
        <w:spacing w:before="0" w:after="12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4D6C">
        <w:rPr>
          <w:rFonts w:ascii="Times New Roman" w:hAnsi="Times New Roman" w:cs="Times New Roman"/>
          <w:sz w:val="28"/>
          <w:szCs w:val="28"/>
        </w:rPr>
        <w:t>+ Phân biệt các nhóm Thực vật.</w:t>
      </w:r>
    </w:p>
    <w:p w14:paraId="4A926525" w14:textId="29341086" w:rsidR="0053494D" w:rsidRPr="0053494D" w:rsidRDefault="0053494D" w:rsidP="0053494D">
      <w:pPr>
        <w:pStyle w:val="BodyText"/>
        <w:spacing w:before="0" w:after="120"/>
        <w:rPr>
          <w:sz w:val="28"/>
          <w:szCs w:val="28"/>
        </w:rPr>
      </w:pPr>
    </w:p>
    <w:p w14:paraId="04A49B02" w14:textId="77777777" w:rsidR="00A9239F" w:rsidRPr="0053494D" w:rsidRDefault="009109FB" w:rsidP="0053494D">
      <w:pPr>
        <w:tabs>
          <w:tab w:val="left" w:pos="6576"/>
        </w:tabs>
        <w:spacing w:after="120" w:line="240" w:lineRule="auto"/>
        <w:jc w:val="both"/>
        <w:rPr>
          <w:szCs w:val="28"/>
        </w:rPr>
      </w:pPr>
      <w:r w:rsidRPr="0053494D">
        <w:rPr>
          <w:szCs w:val="28"/>
        </w:rPr>
        <w:tab/>
      </w:r>
    </w:p>
    <w:p w14:paraId="39DB5400" w14:textId="77777777" w:rsidR="009109FB" w:rsidRPr="0053494D" w:rsidRDefault="00A9239F" w:rsidP="0053494D">
      <w:pPr>
        <w:tabs>
          <w:tab w:val="left" w:pos="6576"/>
        </w:tabs>
        <w:spacing w:after="120" w:line="240" w:lineRule="auto"/>
        <w:jc w:val="both"/>
        <w:rPr>
          <w:b/>
          <w:szCs w:val="28"/>
        </w:rPr>
      </w:pPr>
      <w:r w:rsidRPr="0053494D">
        <w:rPr>
          <w:szCs w:val="28"/>
        </w:rPr>
        <w:tab/>
      </w:r>
      <w:r w:rsidR="009109FB" w:rsidRPr="0053494D">
        <w:rPr>
          <w:szCs w:val="28"/>
        </w:rPr>
        <w:t xml:space="preserve">    </w:t>
      </w:r>
      <w:r w:rsidR="009109FB" w:rsidRPr="0053494D">
        <w:rPr>
          <w:b/>
          <w:szCs w:val="28"/>
        </w:rPr>
        <w:t>GIÁO VIÊ</w:t>
      </w:r>
      <w:r w:rsidR="004D41CE" w:rsidRPr="0053494D">
        <w:rPr>
          <w:b/>
          <w:szCs w:val="28"/>
        </w:rPr>
        <w:t>N</w:t>
      </w:r>
      <w:r w:rsidR="009109FB" w:rsidRPr="0053494D">
        <w:rPr>
          <w:b/>
          <w:szCs w:val="28"/>
        </w:rPr>
        <w:t xml:space="preserve"> RA ĐỀ </w:t>
      </w:r>
    </w:p>
    <w:p w14:paraId="2E324749" w14:textId="77777777" w:rsidR="009109FB" w:rsidRPr="0053494D" w:rsidRDefault="009109FB" w:rsidP="0053494D">
      <w:pPr>
        <w:tabs>
          <w:tab w:val="left" w:pos="7344"/>
        </w:tabs>
        <w:spacing w:after="120" w:line="240" w:lineRule="auto"/>
        <w:jc w:val="both"/>
        <w:rPr>
          <w:b/>
          <w:szCs w:val="28"/>
        </w:rPr>
      </w:pPr>
      <w:r w:rsidRPr="0053494D">
        <w:rPr>
          <w:b/>
          <w:szCs w:val="28"/>
        </w:rPr>
        <w:tab/>
      </w:r>
      <w:r w:rsidRPr="0053494D">
        <w:rPr>
          <w:b/>
          <w:noProof/>
          <w:szCs w:val="28"/>
        </w:rPr>
        <w:drawing>
          <wp:inline distT="0" distB="0" distL="0" distR="0" wp14:anchorId="21F3BBC5" wp14:editId="1E773229">
            <wp:extent cx="1002017" cy="563880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426" cy="5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99B4" w14:textId="77777777" w:rsidR="009109FB" w:rsidRPr="0053494D" w:rsidRDefault="009109FB" w:rsidP="0053494D">
      <w:pPr>
        <w:tabs>
          <w:tab w:val="left" w:pos="6237"/>
        </w:tabs>
        <w:spacing w:after="120" w:line="240" w:lineRule="auto"/>
        <w:jc w:val="both"/>
        <w:rPr>
          <w:b/>
          <w:szCs w:val="28"/>
        </w:rPr>
      </w:pPr>
      <w:r w:rsidRPr="0053494D">
        <w:rPr>
          <w:b/>
          <w:szCs w:val="28"/>
        </w:rPr>
        <w:tab/>
        <w:t>TRƯƠNG THỊ ANH TRÂM</w:t>
      </w:r>
    </w:p>
    <w:p w14:paraId="58467497" w14:textId="77777777" w:rsidR="009109FB" w:rsidRPr="00B1349F" w:rsidRDefault="009109FB" w:rsidP="0053494D">
      <w:pPr>
        <w:spacing w:after="120" w:line="240" w:lineRule="auto"/>
        <w:rPr>
          <w:rFonts w:cs="Times New Roman"/>
          <w:bCs/>
          <w:sz w:val="26"/>
          <w:szCs w:val="26"/>
        </w:rPr>
      </w:pPr>
    </w:p>
    <w:sectPr w:rsidR="009109FB" w:rsidRPr="00B1349F" w:rsidSect="00B1349F">
      <w:pgSz w:w="11907" w:h="16840"/>
      <w:pgMar w:top="851" w:right="850" w:bottom="1135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1FA3A" w14:textId="77777777" w:rsidR="00DD370B" w:rsidRDefault="00DD370B" w:rsidP="003125D3">
      <w:pPr>
        <w:spacing w:after="0" w:line="240" w:lineRule="auto"/>
      </w:pPr>
      <w:r>
        <w:separator/>
      </w:r>
    </w:p>
  </w:endnote>
  <w:endnote w:type="continuationSeparator" w:id="0">
    <w:p w14:paraId="4F5C30A6" w14:textId="77777777" w:rsidR="00DD370B" w:rsidRDefault="00DD370B" w:rsidP="003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DB263" w14:textId="77777777" w:rsidR="00DD370B" w:rsidRDefault="00DD370B" w:rsidP="003125D3">
      <w:pPr>
        <w:spacing w:after="0" w:line="240" w:lineRule="auto"/>
      </w:pPr>
      <w:r>
        <w:separator/>
      </w:r>
    </w:p>
  </w:footnote>
  <w:footnote w:type="continuationSeparator" w:id="0">
    <w:p w14:paraId="7E627CB6" w14:textId="77777777" w:rsidR="00DD370B" w:rsidRDefault="00DD370B" w:rsidP="0031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401D"/>
    <w:multiLevelType w:val="hybridMultilevel"/>
    <w:tmpl w:val="87962DB2"/>
    <w:lvl w:ilvl="0" w:tplc="72221A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41E177C"/>
    <w:multiLevelType w:val="hybridMultilevel"/>
    <w:tmpl w:val="F9480C5E"/>
    <w:lvl w:ilvl="0" w:tplc="04090015">
      <w:start w:val="9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6891"/>
    <w:multiLevelType w:val="hybridMultilevel"/>
    <w:tmpl w:val="9F74C3C4"/>
    <w:lvl w:ilvl="0" w:tplc="CBA87338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168B"/>
    <w:multiLevelType w:val="hybridMultilevel"/>
    <w:tmpl w:val="62586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B7A7825"/>
    <w:multiLevelType w:val="hybridMultilevel"/>
    <w:tmpl w:val="90EACA18"/>
    <w:lvl w:ilvl="0" w:tplc="080897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6C96"/>
    <w:multiLevelType w:val="hybridMultilevel"/>
    <w:tmpl w:val="3E78EEC4"/>
    <w:lvl w:ilvl="0" w:tplc="37AC1948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/>
        <w:sz w:val="28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733F10"/>
    <w:multiLevelType w:val="hybridMultilevel"/>
    <w:tmpl w:val="5D201858"/>
    <w:lvl w:ilvl="0" w:tplc="3CA62A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0147"/>
    <w:multiLevelType w:val="hybridMultilevel"/>
    <w:tmpl w:val="2A6865F8"/>
    <w:lvl w:ilvl="0" w:tplc="60FC0C60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604D4297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451CF7"/>
    <w:multiLevelType w:val="hybridMultilevel"/>
    <w:tmpl w:val="43380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506"/>
    <w:multiLevelType w:val="hybridMultilevel"/>
    <w:tmpl w:val="ADEE3158"/>
    <w:lvl w:ilvl="0" w:tplc="17AC9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12990">
    <w:abstractNumId w:val="13"/>
  </w:num>
  <w:num w:numId="2" w16cid:durableId="315032679">
    <w:abstractNumId w:val="5"/>
  </w:num>
  <w:num w:numId="3" w16cid:durableId="2060744958">
    <w:abstractNumId w:val="3"/>
  </w:num>
  <w:num w:numId="4" w16cid:durableId="464589231">
    <w:abstractNumId w:val="12"/>
  </w:num>
  <w:num w:numId="5" w16cid:durableId="1269118625">
    <w:abstractNumId w:val="0"/>
  </w:num>
  <w:num w:numId="6" w16cid:durableId="769929826">
    <w:abstractNumId w:val="9"/>
  </w:num>
  <w:num w:numId="7" w16cid:durableId="1346202204">
    <w:abstractNumId w:val="11"/>
  </w:num>
  <w:num w:numId="8" w16cid:durableId="1538010975">
    <w:abstractNumId w:val="8"/>
  </w:num>
  <w:num w:numId="9" w16cid:durableId="1841849456">
    <w:abstractNumId w:val="4"/>
  </w:num>
  <w:num w:numId="10" w16cid:durableId="946540223">
    <w:abstractNumId w:val="6"/>
  </w:num>
  <w:num w:numId="11" w16cid:durableId="136108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2398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57310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724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A1"/>
    <w:rsid w:val="00041EE6"/>
    <w:rsid w:val="000A3B68"/>
    <w:rsid w:val="000E3461"/>
    <w:rsid w:val="000E5FA1"/>
    <w:rsid w:val="000F552E"/>
    <w:rsid w:val="00127298"/>
    <w:rsid w:val="00137EE4"/>
    <w:rsid w:val="00140F25"/>
    <w:rsid w:val="001C24B1"/>
    <w:rsid w:val="001D4D6C"/>
    <w:rsid w:val="00223EC5"/>
    <w:rsid w:val="002624D9"/>
    <w:rsid w:val="002B7075"/>
    <w:rsid w:val="002D2A2A"/>
    <w:rsid w:val="003125D3"/>
    <w:rsid w:val="003167E9"/>
    <w:rsid w:val="0039620C"/>
    <w:rsid w:val="003A3105"/>
    <w:rsid w:val="003E7FBA"/>
    <w:rsid w:val="004246E2"/>
    <w:rsid w:val="00463526"/>
    <w:rsid w:val="0046726E"/>
    <w:rsid w:val="00474E4C"/>
    <w:rsid w:val="004B0CAE"/>
    <w:rsid w:val="004B2A42"/>
    <w:rsid w:val="004D41CE"/>
    <w:rsid w:val="005076E1"/>
    <w:rsid w:val="005222C5"/>
    <w:rsid w:val="0053494D"/>
    <w:rsid w:val="00541A1C"/>
    <w:rsid w:val="00546719"/>
    <w:rsid w:val="00562527"/>
    <w:rsid w:val="0058100A"/>
    <w:rsid w:val="00581E23"/>
    <w:rsid w:val="00593462"/>
    <w:rsid w:val="00596073"/>
    <w:rsid w:val="005A5678"/>
    <w:rsid w:val="00613C8E"/>
    <w:rsid w:val="006174FC"/>
    <w:rsid w:val="00635DE5"/>
    <w:rsid w:val="0064638F"/>
    <w:rsid w:val="00655EF2"/>
    <w:rsid w:val="00667484"/>
    <w:rsid w:val="006714C7"/>
    <w:rsid w:val="0069550A"/>
    <w:rsid w:val="006A324F"/>
    <w:rsid w:val="006B3DE6"/>
    <w:rsid w:val="006C3118"/>
    <w:rsid w:val="006D2CBC"/>
    <w:rsid w:val="00782FB3"/>
    <w:rsid w:val="007A7AB1"/>
    <w:rsid w:val="007F5D6A"/>
    <w:rsid w:val="007F66A7"/>
    <w:rsid w:val="00862993"/>
    <w:rsid w:val="0086402F"/>
    <w:rsid w:val="008B0412"/>
    <w:rsid w:val="008B796B"/>
    <w:rsid w:val="008F5523"/>
    <w:rsid w:val="009109FB"/>
    <w:rsid w:val="00927D00"/>
    <w:rsid w:val="009576F2"/>
    <w:rsid w:val="009613F6"/>
    <w:rsid w:val="00995D18"/>
    <w:rsid w:val="009D19C4"/>
    <w:rsid w:val="00A15ABA"/>
    <w:rsid w:val="00A433A1"/>
    <w:rsid w:val="00A9239F"/>
    <w:rsid w:val="00AB4B85"/>
    <w:rsid w:val="00AB5ACC"/>
    <w:rsid w:val="00AD12CC"/>
    <w:rsid w:val="00AF79D3"/>
    <w:rsid w:val="00B1349F"/>
    <w:rsid w:val="00B22FC7"/>
    <w:rsid w:val="00B64B82"/>
    <w:rsid w:val="00B80775"/>
    <w:rsid w:val="00BE20F7"/>
    <w:rsid w:val="00BE79D0"/>
    <w:rsid w:val="00BF3D92"/>
    <w:rsid w:val="00C0338C"/>
    <w:rsid w:val="00C10271"/>
    <w:rsid w:val="00C67689"/>
    <w:rsid w:val="00C7393D"/>
    <w:rsid w:val="00C770A7"/>
    <w:rsid w:val="00CE652E"/>
    <w:rsid w:val="00CF0363"/>
    <w:rsid w:val="00CF6762"/>
    <w:rsid w:val="00D00965"/>
    <w:rsid w:val="00D40405"/>
    <w:rsid w:val="00D80177"/>
    <w:rsid w:val="00D848D0"/>
    <w:rsid w:val="00DD2159"/>
    <w:rsid w:val="00DD370B"/>
    <w:rsid w:val="00DE6ECB"/>
    <w:rsid w:val="00E077C0"/>
    <w:rsid w:val="00E3139C"/>
    <w:rsid w:val="00E31F7B"/>
    <w:rsid w:val="00E43392"/>
    <w:rsid w:val="00EB08C0"/>
    <w:rsid w:val="00EE4CE0"/>
    <w:rsid w:val="00F32D45"/>
    <w:rsid w:val="00F33FEE"/>
    <w:rsid w:val="00F3497E"/>
    <w:rsid w:val="00F3542C"/>
    <w:rsid w:val="00F74D86"/>
    <w:rsid w:val="00FA3870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79AD"/>
  <w15:chartTrackingRefBased/>
  <w15:docId w15:val="{2665412A-D8BC-4AD1-A7C8-2AE4FB3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A1"/>
    <w:rPr>
      <w:rFonts w:ascii="Times New Roman" w:hAnsi="Times New Roman"/>
      <w:sz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13C8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7075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34"/>
    <w:unhideWhenUsed/>
    <w:qFormat/>
    <w:rsid w:val="001C2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4B1"/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56252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62527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D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12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D3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3C8E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613C8E"/>
    <w:pPr>
      <w:spacing w:before="180" w:after="180" w:line="240" w:lineRule="auto"/>
    </w:pPr>
    <w:rPr>
      <w:rFonts w:asciiTheme="minorHAnsi" w:hAnsi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3C8E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1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2025-03-14T03:43:00Z</cp:lastPrinted>
  <dcterms:created xsi:type="dcterms:W3CDTF">2025-03-11T12:53:00Z</dcterms:created>
  <dcterms:modified xsi:type="dcterms:W3CDTF">2026-03-12T10:24:00Z</dcterms:modified>
</cp:coreProperties>
</file>