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E7BA" w14:textId="3CF9027F" w:rsidR="002775DA" w:rsidRPr="005063C2" w:rsidRDefault="002775DA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UBND Phường Cư Bao</w:t>
      </w:r>
    </w:p>
    <w:p w14:paraId="575CBFB1" w14:textId="692345F0" w:rsidR="002775DA" w:rsidRPr="005063C2" w:rsidRDefault="002775DA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Trường THCS Hùng Vương</w:t>
      </w:r>
    </w:p>
    <w:p w14:paraId="79E534B0" w14:textId="28EE69EA" w:rsidR="002775DA" w:rsidRPr="005063C2" w:rsidRDefault="002775DA" w:rsidP="00F05043">
      <w:pPr>
        <w:spacing w:before="300" w:after="150"/>
        <w:ind w:right="48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ĐỀ CƯƠNG ÔN TẬP KIỂM TRA CUỐI HỌC KÌ I- NH 2025-2026</w:t>
      </w:r>
    </w:p>
    <w:p w14:paraId="5D62074E" w14:textId="2AD31C57" w:rsidR="002775DA" w:rsidRPr="005063C2" w:rsidRDefault="002775DA" w:rsidP="00F05043">
      <w:pPr>
        <w:spacing w:before="300" w:after="150"/>
        <w:ind w:right="48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MÔN NGỮ VĂN LỚP 8</w:t>
      </w:r>
    </w:p>
    <w:p w14:paraId="7FF2F178" w14:textId="4ABDAFC6" w:rsidR="00E335E7" w:rsidRPr="005063C2" w:rsidRDefault="00915C90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I.</w:t>
      </w:r>
      <w:r w:rsidRPr="005063C2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Đọc- Hiểu:</w:t>
      </w:r>
    </w:p>
    <w:p w14:paraId="6A0D2175" w14:textId="45F06105" w:rsidR="00915C90" w:rsidRPr="005063C2" w:rsidRDefault="00014988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1.</w:t>
      </w:r>
      <w:r w:rsidR="00915C90" w:rsidRPr="005063C2">
        <w:rPr>
          <w:rFonts w:eastAsia="Times New Roman" w:cs="Times New Roman"/>
          <w:color w:val="000000"/>
          <w:sz w:val="28"/>
          <w:szCs w:val="28"/>
        </w:rPr>
        <w:t xml:space="preserve"> Ngữ liệu: Văn bản thuộc thể loại truyện cười dân gian (ngoài sách giáo khoa).</w:t>
      </w:r>
    </w:p>
    <w:p w14:paraId="62BDF10E" w14:textId="12EFCE27" w:rsidR="00915C90" w:rsidRPr="005063C2" w:rsidRDefault="00915C90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 xml:space="preserve">- Nhận biết các đặc điểm của truyện cười thể hiện trong ngữ liệu: ngôi kể, </w:t>
      </w:r>
      <w:r w:rsidR="00AA0C6E" w:rsidRPr="005063C2">
        <w:rPr>
          <w:rFonts w:eastAsia="Times New Roman" w:cs="Times New Roman"/>
          <w:color w:val="000000"/>
          <w:sz w:val="28"/>
          <w:szCs w:val="28"/>
        </w:rPr>
        <w:t xml:space="preserve">nhân vật, </w:t>
      </w:r>
      <w:r w:rsidR="00F02F2F">
        <w:rPr>
          <w:rFonts w:eastAsia="Times New Roman" w:cs="Times New Roman"/>
          <w:color w:val="000000"/>
          <w:sz w:val="28"/>
          <w:szCs w:val="28"/>
        </w:rPr>
        <w:t xml:space="preserve">đề tài, </w:t>
      </w:r>
      <w:r w:rsidRPr="005063C2">
        <w:rPr>
          <w:rFonts w:eastAsia="Times New Roman" w:cs="Times New Roman"/>
          <w:color w:val="000000"/>
          <w:sz w:val="28"/>
          <w:szCs w:val="28"/>
        </w:rPr>
        <w:t>thủ pháp gây cười, ý nghĩa của truyện cười.</w:t>
      </w:r>
    </w:p>
    <w:p w14:paraId="50DA1E37" w14:textId="31D7FFF3" w:rsidR="00915C90" w:rsidRPr="005063C2" w:rsidRDefault="00915C90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- Rút ra thông điệp/ bài học từ ngữ liệu</w:t>
      </w:r>
      <w:r w:rsidR="00014988" w:rsidRPr="005063C2">
        <w:rPr>
          <w:rFonts w:eastAsia="Times New Roman" w:cs="Times New Roman"/>
          <w:color w:val="000000"/>
          <w:sz w:val="28"/>
          <w:szCs w:val="28"/>
        </w:rPr>
        <w:t>.</w:t>
      </w:r>
    </w:p>
    <w:p w14:paraId="4682CAB8" w14:textId="62EF779C" w:rsidR="00014988" w:rsidRPr="005063C2" w:rsidRDefault="00014988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2.Tiếng Việt:</w:t>
      </w:r>
    </w:p>
    <w:p w14:paraId="4AF302E6" w14:textId="04DE5C94" w:rsidR="00014988" w:rsidRPr="005063C2" w:rsidRDefault="00014988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- Thế nào trợ từ, thán từ? Xác định trợ từ, thán từ và ý nghĩa của trợ từ thán từ.</w:t>
      </w:r>
      <w:r w:rsidR="00A676C2" w:rsidRPr="005063C2">
        <w:rPr>
          <w:rFonts w:eastAsia="Times New Roman" w:cs="Times New Roman"/>
          <w:color w:val="000000"/>
          <w:sz w:val="28"/>
          <w:szCs w:val="28"/>
        </w:rPr>
        <w:t xml:space="preserve"> HS đặt được câu có sử dụng trợ từ, thán từ.</w:t>
      </w:r>
    </w:p>
    <w:p w14:paraId="62FA8DBB" w14:textId="7941BE28" w:rsidR="00014988" w:rsidRPr="005063C2" w:rsidRDefault="00014988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II.</w:t>
      </w:r>
      <w:r w:rsidRPr="005063C2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Viết:</w:t>
      </w:r>
    </w:p>
    <w:p w14:paraId="6A28F838" w14:textId="4ED1806F" w:rsidR="00014988" w:rsidRPr="0015478E" w:rsidRDefault="0015478E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 </w:t>
      </w:r>
      <w:r w:rsidR="00014988" w:rsidRPr="0015478E">
        <w:rPr>
          <w:rFonts w:eastAsia="Times New Roman" w:cs="Times New Roman"/>
          <w:color w:val="000000"/>
          <w:sz w:val="28"/>
          <w:szCs w:val="28"/>
        </w:rPr>
        <w:t>HS nắm được đặc điểm của kiểu bài văn tự sự - kể lại một hoạt động xã hội, có kết hợp yếu tố miêu tả, biểu cảm.</w:t>
      </w:r>
    </w:p>
    <w:p w14:paraId="0679FAB4" w14:textId="094F67BD" w:rsidR="007A5DCC" w:rsidRPr="005063C2" w:rsidRDefault="00014988" w:rsidP="00F05043">
      <w:pPr>
        <w:spacing w:before="300" w:after="15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 xml:space="preserve">2. </w:t>
      </w:r>
      <w:r w:rsidR="007A5DCC" w:rsidRPr="005063C2">
        <w:rPr>
          <w:rFonts w:eastAsia="Times New Roman" w:cs="Times New Roman"/>
          <w:color w:val="000000"/>
          <w:sz w:val="28"/>
          <w:szCs w:val="28"/>
        </w:rPr>
        <w:t xml:space="preserve">Dàn ý </w:t>
      </w:r>
      <w:r w:rsidR="00F02F2F">
        <w:rPr>
          <w:rFonts w:eastAsia="Times New Roman" w:cs="Times New Roman"/>
          <w:color w:val="000000"/>
          <w:sz w:val="28"/>
          <w:szCs w:val="28"/>
        </w:rPr>
        <w:t>v</w:t>
      </w:r>
      <w:r w:rsidR="007A5DCC" w:rsidRPr="005063C2">
        <w:rPr>
          <w:rFonts w:eastAsia="Times New Roman" w:cs="Times New Roman"/>
          <w:color w:val="000000"/>
          <w:sz w:val="28"/>
          <w:szCs w:val="28"/>
        </w:rPr>
        <w:t>iết bài văn kể lại một hoạt động xã hộ</w:t>
      </w:r>
      <w:r w:rsidR="00F02F2F">
        <w:rPr>
          <w:rFonts w:eastAsia="Times New Roman" w:cs="Times New Roman"/>
          <w:color w:val="000000"/>
          <w:sz w:val="28"/>
          <w:szCs w:val="28"/>
        </w:rPr>
        <w:t>i. Tham khảo dàn bài sau:</w:t>
      </w:r>
    </w:p>
    <w:p w14:paraId="109373C8" w14:textId="007E8D15" w:rsidR="007A5DCC" w:rsidRPr="005063C2" w:rsidRDefault="00A676C2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a</w:t>
      </w:r>
      <w:r w:rsidR="007A5DCC" w:rsidRPr="005063C2">
        <w:rPr>
          <w:rFonts w:eastAsia="Times New Roman" w:cs="Times New Roman"/>
          <w:b/>
          <w:bCs/>
          <w:color w:val="000000"/>
          <w:sz w:val="28"/>
          <w:szCs w:val="28"/>
        </w:rPr>
        <w:t>. Mở bài</w:t>
      </w:r>
    </w:p>
    <w:p w14:paraId="03CD6F77" w14:textId="7CC03A24" w:rsidR="007A5DCC" w:rsidRPr="005063C2" w:rsidRDefault="00F02F2F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7A5DCC" w:rsidRPr="005063C2">
        <w:rPr>
          <w:rFonts w:eastAsia="Times New Roman" w:cs="Times New Roman"/>
          <w:color w:val="000000"/>
          <w:sz w:val="28"/>
          <w:szCs w:val="28"/>
        </w:rPr>
        <w:t xml:space="preserve">Giới thiệu một hoạt động xã hội giàu </w:t>
      </w:r>
      <w:r w:rsidR="004C54A8">
        <w:rPr>
          <w:rFonts w:eastAsia="Times New Roman" w:cs="Times New Roman"/>
          <w:color w:val="000000"/>
          <w:sz w:val="28"/>
          <w:szCs w:val="28"/>
        </w:rPr>
        <w:t>đã để lại cho em suy nghĩ, tình cảm, ấn tượng sâu sắc.</w:t>
      </w:r>
    </w:p>
    <w:p w14:paraId="7B39D75B" w14:textId="5134F17B" w:rsidR="007A5DCC" w:rsidRPr="005063C2" w:rsidRDefault="00A676C2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b</w:t>
      </w:r>
      <w:r w:rsidR="007A5DCC" w:rsidRPr="005063C2">
        <w:rPr>
          <w:rFonts w:eastAsia="Times New Roman" w:cs="Times New Roman"/>
          <w:b/>
          <w:bCs/>
          <w:color w:val="000000"/>
          <w:sz w:val="28"/>
          <w:szCs w:val="28"/>
        </w:rPr>
        <w:t>. Thân bài</w:t>
      </w:r>
    </w:p>
    <w:p w14:paraId="44D8C273" w14:textId="10E98747" w:rsidR="007A5DCC" w:rsidRPr="005063C2" w:rsidRDefault="004C54A8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- Nêu những thông tin cơ bản về hoạt động xã hội sẽ kể ; miêu tả quang cảnh, không gian, thời gian diễn ra hoạt động; kể lại các sự việc theo trình tự hoạt động; kết hợp yếu tố miêu tả, biểu cảm.</w:t>
      </w:r>
    </w:p>
    <w:p w14:paraId="406688E3" w14:textId="5550DF17" w:rsidR="007A5DCC" w:rsidRPr="005063C2" w:rsidRDefault="004C54A8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676C2" w:rsidRPr="005063C2">
        <w:rPr>
          <w:rFonts w:eastAsia="Times New Roman" w:cs="Times New Roman"/>
          <w:b/>
          <w:bCs/>
          <w:color w:val="000000"/>
          <w:sz w:val="28"/>
          <w:szCs w:val="28"/>
        </w:rPr>
        <w:t>c</w:t>
      </w:r>
      <w:r w:rsidR="007A5DCC" w:rsidRPr="005063C2">
        <w:rPr>
          <w:rFonts w:eastAsia="Times New Roman" w:cs="Times New Roman"/>
          <w:b/>
          <w:bCs/>
          <w:color w:val="000000"/>
          <w:sz w:val="28"/>
          <w:szCs w:val="28"/>
        </w:rPr>
        <w:t>. Kết bài</w:t>
      </w:r>
    </w:p>
    <w:p w14:paraId="389E542B" w14:textId="511AC89E" w:rsidR="007A5DCC" w:rsidRPr="005063C2" w:rsidRDefault="00A676C2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7A5DCC" w:rsidRPr="005063C2">
        <w:rPr>
          <w:rFonts w:eastAsia="Times New Roman" w:cs="Times New Roman"/>
          <w:color w:val="000000"/>
          <w:sz w:val="28"/>
          <w:szCs w:val="28"/>
        </w:rPr>
        <w:t xml:space="preserve">Khẳng định ý nghĩa của hoạt động và </w:t>
      </w:r>
      <w:r w:rsidR="004C54A8">
        <w:rPr>
          <w:rFonts w:eastAsia="Times New Roman" w:cs="Times New Roman"/>
          <w:color w:val="000000"/>
          <w:sz w:val="28"/>
          <w:szCs w:val="28"/>
        </w:rPr>
        <w:t>nêu suy nghĩ, tình cảm của em</w:t>
      </w:r>
      <w:r w:rsidR="007A5DCC" w:rsidRPr="005063C2">
        <w:rPr>
          <w:rFonts w:eastAsia="Times New Roman" w:cs="Times New Roman"/>
          <w:color w:val="000000"/>
          <w:sz w:val="28"/>
          <w:szCs w:val="28"/>
        </w:rPr>
        <w:t xml:space="preserve"> sau khi tham gia hoạt động xã hội.</w:t>
      </w:r>
    </w:p>
    <w:p w14:paraId="61B377EB" w14:textId="267F0821" w:rsidR="00A676C2" w:rsidRPr="005063C2" w:rsidRDefault="00A676C2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3. HS tự thực hành luyện tập.</w:t>
      </w:r>
    </w:p>
    <w:p w14:paraId="726797BA" w14:textId="09882D31" w:rsidR="00A676C2" w:rsidRDefault="00A676C2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63C2" w14:paraId="157ED99B" w14:textId="77777777" w:rsidTr="005D1BAC">
        <w:tc>
          <w:tcPr>
            <w:tcW w:w="3020" w:type="dxa"/>
          </w:tcPr>
          <w:p w14:paraId="4E711299" w14:textId="77777777" w:rsidR="005063C2" w:rsidRPr="00091D5A" w:rsidRDefault="005063C2" w:rsidP="00F05043">
            <w:pPr>
              <w:rPr>
                <w:b/>
              </w:rPr>
            </w:pPr>
            <w:r w:rsidRPr="00091D5A">
              <w:rPr>
                <w:b/>
              </w:rPr>
              <w:lastRenderedPageBreak/>
              <w:t xml:space="preserve">Người </w:t>
            </w:r>
            <w:r>
              <w:rPr>
                <w:b/>
              </w:rPr>
              <w:t>soạn</w:t>
            </w:r>
          </w:p>
        </w:tc>
        <w:tc>
          <w:tcPr>
            <w:tcW w:w="3021" w:type="dxa"/>
          </w:tcPr>
          <w:p w14:paraId="62E349ED" w14:textId="77777777" w:rsidR="005063C2" w:rsidRPr="00091D5A" w:rsidRDefault="005063C2" w:rsidP="00F05043">
            <w:pPr>
              <w:rPr>
                <w:b/>
              </w:rPr>
            </w:pPr>
            <w:r w:rsidRPr="00091D5A">
              <w:rPr>
                <w:b/>
              </w:rPr>
              <w:t>Duyệt của tổ BM</w:t>
            </w:r>
          </w:p>
        </w:tc>
        <w:tc>
          <w:tcPr>
            <w:tcW w:w="3021" w:type="dxa"/>
          </w:tcPr>
          <w:p w14:paraId="4497FAD7" w14:textId="77777777" w:rsidR="005063C2" w:rsidRPr="00091D5A" w:rsidRDefault="005063C2" w:rsidP="00F05043">
            <w:pPr>
              <w:rPr>
                <w:b/>
              </w:rPr>
            </w:pPr>
            <w:r w:rsidRPr="00091D5A">
              <w:rPr>
                <w:b/>
              </w:rPr>
              <w:t>Duyệt của BGH</w:t>
            </w:r>
          </w:p>
        </w:tc>
      </w:tr>
      <w:tr w:rsidR="005063C2" w14:paraId="34BBC30A" w14:textId="77777777" w:rsidTr="005D1BAC">
        <w:tc>
          <w:tcPr>
            <w:tcW w:w="3020" w:type="dxa"/>
          </w:tcPr>
          <w:p w14:paraId="3E6EDE6F" w14:textId="77777777" w:rsidR="005063C2" w:rsidRDefault="005063C2" w:rsidP="00F05043"/>
          <w:p w14:paraId="0C23B673" w14:textId="6D8E61B1" w:rsidR="005063C2" w:rsidRDefault="005063C2" w:rsidP="00F05043">
            <w:r>
              <w:rPr>
                <w:noProof/>
              </w:rPr>
              <w:drawing>
                <wp:inline distT="0" distB="0" distL="0" distR="0" wp14:anchorId="18CA656D" wp14:editId="27A1B295">
                  <wp:extent cx="760068" cy="79266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490" cy="79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2EAC59" w14:textId="77777777" w:rsidR="005063C2" w:rsidRDefault="005063C2" w:rsidP="00F05043">
            <w:r>
              <w:t>Lê Thị Hương</w:t>
            </w:r>
          </w:p>
        </w:tc>
        <w:tc>
          <w:tcPr>
            <w:tcW w:w="3021" w:type="dxa"/>
          </w:tcPr>
          <w:p w14:paraId="4C96A2F4" w14:textId="77777777" w:rsidR="005063C2" w:rsidRDefault="005063C2" w:rsidP="00F05043"/>
          <w:p w14:paraId="49F65590" w14:textId="511B180B" w:rsidR="005063C2" w:rsidRDefault="005063C2" w:rsidP="00F05043"/>
          <w:p w14:paraId="177635AA" w14:textId="2CF5822A" w:rsidR="005063C2" w:rsidRDefault="005063C2" w:rsidP="00F05043"/>
          <w:p w14:paraId="618F6311" w14:textId="77777777" w:rsidR="005063C2" w:rsidRDefault="005063C2" w:rsidP="00F05043"/>
          <w:p w14:paraId="0A3D56DF" w14:textId="77777777" w:rsidR="005063C2" w:rsidRDefault="005063C2" w:rsidP="00F05043"/>
          <w:p w14:paraId="6E3A6F84" w14:textId="77777777" w:rsidR="005063C2" w:rsidRDefault="005063C2" w:rsidP="00F05043">
            <w:r>
              <w:t>Trịnh Thị Bến</w:t>
            </w:r>
          </w:p>
        </w:tc>
        <w:tc>
          <w:tcPr>
            <w:tcW w:w="3021" w:type="dxa"/>
          </w:tcPr>
          <w:p w14:paraId="52D5183B" w14:textId="77777777" w:rsidR="005063C2" w:rsidRDefault="005063C2" w:rsidP="00F05043"/>
          <w:p w14:paraId="540F843F" w14:textId="54D86CE6" w:rsidR="005063C2" w:rsidRDefault="005063C2" w:rsidP="00F05043"/>
          <w:p w14:paraId="0DD698B6" w14:textId="7CAD39D5" w:rsidR="005063C2" w:rsidRDefault="005063C2" w:rsidP="00F05043"/>
          <w:p w14:paraId="1C9097AB" w14:textId="77777777" w:rsidR="005063C2" w:rsidRDefault="005063C2" w:rsidP="00F05043"/>
          <w:p w14:paraId="7251458B" w14:textId="77777777" w:rsidR="005063C2" w:rsidRDefault="005063C2" w:rsidP="00F05043"/>
          <w:p w14:paraId="32E5CB7A" w14:textId="77777777" w:rsidR="005063C2" w:rsidRDefault="005063C2" w:rsidP="00F05043">
            <w:r>
              <w:t>Hoàng Văn Đông</w:t>
            </w:r>
          </w:p>
        </w:tc>
      </w:tr>
    </w:tbl>
    <w:p w14:paraId="483A5E48" w14:textId="77777777" w:rsidR="005063C2" w:rsidRPr="005063C2" w:rsidRDefault="005063C2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</w:p>
    <w:p w14:paraId="097C334E" w14:textId="77777777" w:rsidR="00A676C2" w:rsidRPr="005063C2" w:rsidRDefault="00A676C2" w:rsidP="00F05043">
      <w:pPr>
        <w:spacing w:after="240"/>
        <w:ind w:left="48" w:right="48"/>
        <w:rPr>
          <w:rFonts w:eastAsia="Times New Roman" w:cs="Times New Roman"/>
          <w:color w:val="000000"/>
          <w:sz w:val="28"/>
          <w:szCs w:val="28"/>
        </w:rPr>
      </w:pPr>
    </w:p>
    <w:p w14:paraId="6ED58109" w14:textId="77777777" w:rsidR="00E22DB9" w:rsidRPr="005063C2" w:rsidRDefault="00E22DB9" w:rsidP="00F05043">
      <w:pPr>
        <w:rPr>
          <w:rFonts w:cs="Times New Roman"/>
          <w:sz w:val="28"/>
          <w:szCs w:val="28"/>
        </w:rPr>
      </w:pPr>
    </w:p>
    <w:sectPr w:rsidR="00E22DB9" w:rsidRPr="005063C2" w:rsidSect="00A677A1">
      <w:pgSz w:w="11907" w:h="16840" w:code="9"/>
      <w:pgMar w:top="851" w:right="851" w:bottom="851" w:left="1134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F51"/>
    <w:multiLevelType w:val="hybridMultilevel"/>
    <w:tmpl w:val="E24E7514"/>
    <w:lvl w:ilvl="0" w:tplc="90688A3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565254B5"/>
    <w:multiLevelType w:val="hybridMultilevel"/>
    <w:tmpl w:val="6160292C"/>
    <w:lvl w:ilvl="0" w:tplc="E24C1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C"/>
    <w:rsid w:val="000049D5"/>
    <w:rsid w:val="00014988"/>
    <w:rsid w:val="0015478E"/>
    <w:rsid w:val="002032C3"/>
    <w:rsid w:val="002775DA"/>
    <w:rsid w:val="002801D1"/>
    <w:rsid w:val="00311249"/>
    <w:rsid w:val="00401AED"/>
    <w:rsid w:val="004048AC"/>
    <w:rsid w:val="00425A28"/>
    <w:rsid w:val="00432BEE"/>
    <w:rsid w:val="0046101E"/>
    <w:rsid w:val="004C54A8"/>
    <w:rsid w:val="00503E99"/>
    <w:rsid w:val="005063C2"/>
    <w:rsid w:val="0052597D"/>
    <w:rsid w:val="00597E13"/>
    <w:rsid w:val="005C1398"/>
    <w:rsid w:val="006A0A0E"/>
    <w:rsid w:val="006A3727"/>
    <w:rsid w:val="00730A03"/>
    <w:rsid w:val="007A5DCC"/>
    <w:rsid w:val="007D50EB"/>
    <w:rsid w:val="00862915"/>
    <w:rsid w:val="00915946"/>
    <w:rsid w:val="00915C90"/>
    <w:rsid w:val="0091659F"/>
    <w:rsid w:val="009450A2"/>
    <w:rsid w:val="00964D66"/>
    <w:rsid w:val="00977CCE"/>
    <w:rsid w:val="009C1994"/>
    <w:rsid w:val="00A4642C"/>
    <w:rsid w:val="00A676C2"/>
    <w:rsid w:val="00A677A1"/>
    <w:rsid w:val="00AA0C6E"/>
    <w:rsid w:val="00AC3A55"/>
    <w:rsid w:val="00B51477"/>
    <w:rsid w:val="00B80B7B"/>
    <w:rsid w:val="00C13B57"/>
    <w:rsid w:val="00CA428C"/>
    <w:rsid w:val="00DB79A4"/>
    <w:rsid w:val="00DE704A"/>
    <w:rsid w:val="00E22DB9"/>
    <w:rsid w:val="00E335E7"/>
    <w:rsid w:val="00E34FB1"/>
    <w:rsid w:val="00F020B1"/>
    <w:rsid w:val="00F02F2F"/>
    <w:rsid w:val="00F05043"/>
    <w:rsid w:val="00F60C53"/>
    <w:rsid w:val="00FA2A9C"/>
    <w:rsid w:val="00FB695E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B926"/>
  <w15:chartTrackingRefBased/>
  <w15:docId w15:val="{66AB99DF-6702-4D88-8D3A-3D81BA65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093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2093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E2093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2093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2093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9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9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209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2093"/>
    <w:rPr>
      <w:rFonts w:ascii="Times New Roman" w:eastAsiaTheme="majorEastAsia" w:hAnsi="Times New Roman" w:cstheme="majorBidi"/>
      <w:i/>
      <w:iCs/>
      <w:sz w:val="26"/>
    </w:rPr>
  </w:style>
  <w:style w:type="character" w:styleId="Strong">
    <w:name w:val="Strong"/>
    <w:basedOn w:val="DefaultParagraphFont"/>
    <w:uiPriority w:val="22"/>
    <w:qFormat/>
    <w:rsid w:val="007A5D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DC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C90"/>
    <w:pPr>
      <w:ind w:left="720"/>
      <w:contextualSpacing/>
    </w:pPr>
  </w:style>
  <w:style w:type="table" w:styleId="TableGrid">
    <w:name w:val="Table Grid"/>
    <w:aliases w:val="trongbang,Bảng TK"/>
    <w:basedOn w:val="TableNormal"/>
    <w:uiPriority w:val="39"/>
    <w:qFormat/>
    <w:rsid w:val="005063C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2025-12-17T09:14:00Z</dcterms:created>
  <dcterms:modified xsi:type="dcterms:W3CDTF">2025-12-18T02:14:00Z</dcterms:modified>
</cp:coreProperties>
</file>