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73"/>
        <w:tblW w:w="9923" w:type="dxa"/>
        <w:tblLayout w:type="fixed"/>
        <w:tblLook w:val="04A0" w:firstRow="1" w:lastRow="0" w:firstColumn="1" w:lastColumn="0" w:noHBand="0" w:noVBand="1"/>
      </w:tblPr>
      <w:tblGrid>
        <w:gridCol w:w="4678"/>
        <w:gridCol w:w="5245"/>
      </w:tblGrid>
      <w:tr w:rsidR="007D295F" w:rsidRPr="00C778B4" w14:paraId="10D135F1" w14:textId="77777777" w:rsidTr="00661CC8">
        <w:trPr>
          <w:trHeight w:val="989"/>
        </w:trPr>
        <w:tc>
          <w:tcPr>
            <w:tcW w:w="4678" w:type="dxa"/>
          </w:tcPr>
          <w:p w14:paraId="10F3EE19" w14:textId="77777777" w:rsidR="004321D4" w:rsidRPr="00936C44" w:rsidRDefault="004321D4" w:rsidP="00E16216">
            <w:pPr>
              <w:tabs>
                <w:tab w:val="left" w:pos="6450"/>
              </w:tabs>
              <w:spacing w:after="0" w:line="120" w:lineRule="atLeast"/>
              <w:jc w:val="center"/>
              <w:rPr>
                <w:rFonts w:eastAsia="MS Mincho"/>
                <w:b/>
                <w:bCs/>
                <w:iCs/>
                <w:sz w:val="26"/>
                <w:szCs w:val="26"/>
                <w:lang w:val="vi-VN"/>
              </w:rPr>
            </w:pPr>
            <w:r w:rsidRPr="00936C44">
              <w:rPr>
                <w:rFonts w:eastAsia="MS Mincho"/>
                <w:b/>
                <w:bCs/>
                <w:iCs/>
                <w:sz w:val="26"/>
                <w:szCs w:val="26"/>
              </w:rPr>
              <w:t>TRƯỜNG THCS</w:t>
            </w:r>
            <w:r w:rsidRPr="00936C44">
              <w:rPr>
                <w:rFonts w:eastAsia="MS Mincho"/>
                <w:b/>
                <w:bCs/>
                <w:iCs/>
                <w:sz w:val="26"/>
                <w:szCs w:val="26"/>
                <w:lang w:val="vi-VN"/>
              </w:rPr>
              <w:t xml:space="preserve"> </w:t>
            </w:r>
            <w:r w:rsidRPr="00936C44">
              <w:rPr>
                <w:rFonts w:eastAsia="MS Mincho"/>
                <w:b/>
                <w:bCs/>
                <w:iCs/>
                <w:sz w:val="26"/>
                <w:szCs w:val="26"/>
              </w:rPr>
              <w:t>HÙNG VƯƠNG</w:t>
            </w:r>
          </w:p>
          <w:p w14:paraId="68303B64" w14:textId="0292B121" w:rsidR="007D295F" w:rsidRPr="00C778B4" w:rsidRDefault="004321D4" w:rsidP="00E16216">
            <w:pPr>
              <w:spacing w:after="0" w:line="120" w:lineRule="atLeast"/>
              <w:jc w:val="center"/>
              <w:rPr>
                <w:rFonts w:eastAsia="Calibri" w:cs="Times New Roman"/>
                <w:b/>
                <w:sz w:val="24"/>
                <w:szCs w:val="26"/>
              </w:rPr>
            </w:pPr>
            <w:proofErr w:type="spellStart"/>
            <w:r w:rsidRPr="00902EDA">
              <w:rPr>
                <w:rFonts w:eastAsia="Calibri" w:cs="Times New Roman"/>
                <w:b/>
                <w:szCs w:val="26"/>
              </w:rPr>
              <w:t>Tổ</w:t>
            </w:r>
            <w:proofErr w:type="spellEnd"/>
            <w:r w:rsidRPr="00902EDA">
              <w:rPr>
                <w:rFonts w:eastAsia="Calibri" w:cs="Times New Roman"/>
                <w:b/>
                <w:szCs w:val="26"/>
              </w:rPr>
              <w:t>: KHTN-GDTC</w:t>
            </w:r>
            <w:r w:rsidRPr="00C778B4">
              <w:rPr>
                <w:rFonts w:eastAsia="Calibri" w:cs="Times New Roman"/>
                <w:b/>
                <w:noProof/>
                <w:sz w:val="24"/>
                <w:szCs w:val="26"/>
              </w:rPr>
              <w:t xml:space="preserve"> </w:t>
            </w:r>
          </w:p>
        </w:tc>
        <w:tc>
          <w:tcPr>
            <w:tcW w:w="5245" w:type="dxa"/>
          </w:tcPr>
          <w:p w14:paraId="1D636444" w14:textId="1087EADA" w:rsidR="007D295F" w:rsidRPr="00C778B4" w:rsidRDefault="007D295F" w:rsidP="00E16216">
            <w:pPr>
              <w:spacing w:after="0" w:line="120" w:lineRule="atLeast"/>
              <w:jc w:val="center"/>
              <w:rPr>
                <w:rFonts w:eastAsia="Calibri" w:cs="Times New Roman"/>
                <w:b/>
                <w:bCs/>
                <w:sz w:val="26"/>
                <w:szCs w:val="26"/>
              </w:rPr>
            </w:pPr>
            <w:r w:rsidRPr="00C778B4">
              <w:rPr>
                <w:rFonts w:eastAsia="Calibri" w:cs="Times New Roman"/>
                <w:b/>
                <w:bCs/>
                <w:sz w:val="26"/>
                <w:szCs w:val="26"/>
              </w:rPr>
              <w:t xml:space="preserve">ĐỀ CƯƠNG ÔN TẬP </w:t>
            </w:r>
            <w:r w:rsidR="00B72473">
              <w:rPr>
                <w:rFonts w:eastAsia="Calibri" w:cs="Times New Roman"/>
                <w:b/>
                <w:bCs/>
                <w:sz w:val="26"/>
                <w:szCs w:val="26"/>
              </w:rPr>
              <w:t>CUỐI</w:t>
            </w:r>
            <w:r w:rsidRPr="00C778B4">
              <w:rPr>
                <w:rFonts w:eastAsia="Calibri" w:cs="Times New Roman"/>
                <w:b/>
                <w:bCs/>
                <w:sz w:val="26"/>
                <w:szCs w:val="26"/>
              </w:rPr>
              <w:t xml:space="preserve"> HỌC KỲ I</w:t>
            </w:r>
          </w:p>
          <w:p w14:paraId="090A3EA0" w14:textId="77777777" w:rsidR="007D295F" w:rsidRPr="00C778B4" w:rsidRDefault="007D295F" w:rsidP="00E16216">
            <w:pPr>
              <w:spacing w:after="0" w:line="120" w:lineRule="atLeast"/>
              <w:jc w:val="center"/>
              <w:rPr>
                <w:rFonts w:eastAsia="Calibri" w:cs="Times New Roman"/>
                <w:b/>
                <w:bCs/>
                <w:sz w:val="26"/>
                <w:szCs w:val="26"/>
              </w:rPr>
            </w:pPr>
            <w:r w:rsidRPr="00C778B4">
              <w:rPr>
                <w:rFonts w:eastAsia="Calibri" w:cs="Times New Roman"/>
                <w:b/>
                <w:bCs/>
                <w:sz w:val="26"/>
                <w:szCs w:val="26"/>
              </w:rPr>
              <w:t>NĂM HỌC: 202</w:t>
            </w:r>
            <w:r>
              <w:rPr>
                <w:rFonts w:eastAsia="Calibri" w:cs="Times New Roman"/>
                <w:b/>
                <w:bCs/>
                <w:sz w:val="26"/>
                <w:szCs w:val="26"/>
              </w:rPr>
              <w:t>5</w:t>
            </w:r>
            <w:r w:rsidRPr="00C778B4">
              <w:rPr>
                <w:rFonts w:eastAsia="Calibri" w:cs="Times New Roman"/>
                <w:b/>
                <w:bCs/>
                <w:sz w:val="26"/>
                <w:szCs w:val="26"/>
              </w:rPr>
              <w:t xml:space="preserve"> - 202</w:t>
            </w:r>
            <w:r>
              <w:rPr>
                <w:rFonts w:eastAsia="Calibri" w:cs="Times New Roman"/>
                <w:b/>
                <w:bCs/>
                <w:sz w:val="26"/>
                <w:szCs w:val="26"/>
              </w:rPr>
              <w:t>6</w:t>
            </w:r>
          </w:p>
          <w:p w14:paraId="69114342" w14:textId="5AB1E5A0" w:rsidR="007D295F" w:rsidRPr="00C778B4" w:rsidRDefault="007D295F" w:rsidP="00E16216">
            <w:pPr>
              <w:spacing w:after="0" w:line="120" w:lineRule="atLeast"/>
              <w:jc w:val="center"/>
              <w:rPr>
                <w:rFonts w:eastAsia="Calibri" w:cs="Times New Roman"/>
                <w:b/>
                <w:bCs/>
                <w:sz w:val="26"/>
                <w:szCs w:val="26"/>
              </w:rPr>
            </w:pPr>
            <w:proofErr w:type="spellStart"/>
            <w:r w:rsidRPr="00C778B4">
              <w:rPr>
                <w:rFonts w:eastAsia="Calibri" w:cs="Times New Roman"/>
                <w:b/>
                <w:bCs/>
                <w:sz w:val="26"/>
                <w:szCs w:val="26"/>
              </w:rPr>
              <w:t>Môn</w:t>
            </w:r>
            <w:proofErr w:type="spellEnd"/>
            <w:r w:rsidRPr="00C778B4">
              <w:rPr>
                <w:rFonts w:eastAsia="Calibri" w:cs="Times New Roman"/>
                <w:b/>
                <w:bCs/>
                <w:sz w:val="26"/>
                <w:szCs w:val="26"/>
              </w:rPr>
              <w:t xml:space="preserve">: Khoa </w:t>
            </w:r>
            <w:proofErr w:type="spellStart"/>
            <w:r w:rsidRPr="00C778B4">
              <w:rPr>
                <w:rFonts w:eastAsia="Calibri" w:cs="Times New Roman"/>
                <w:b/>
                <w:bCs/>
                <w:sz w:val="26"/>
                <w:szCs w:val="26"/>
              </w:rPr>
              <w:t>học</w:t>
            </w:r>
            <w:proofErr w:type="spellEnd"/>
            <w:r w:rsidRPr="00C778B4">
              <w:rPr>
                <w:rFonts w:eastAsia="Calibri" w:cs="Times New Roman"/>
                <w:b/>
                <w:bCs/>
                <w:sz w:val="26"/>
                <w:szCs w:val="26"/>
              </w:rPr>
              <w:t xml:space="preserve"> </w:t>
            </w:r>
            <w:proofErr w:type="spellStart"/>
            <w:r w:rsidRPr="00C778B4">
              <w:rPr>
                <w:rFonts w:eastAsia="Calibri" w:cs="Times New Roman"/>
                <w:b/>
                <w:bCs/>
                <w:sz w:val="26"/>
                <w:szCs w:val="26"/>
              </w:rPr>
              <w:t>tự</w:t>
            </w:r>
            <w:proofErr w:type="spellEnd"/>
            <w:r w:rsidRPr="00C778B4">
              <w:rPr>
                <w:rFonts w:eastAsia="Calibri" w:cs="Times New Roman"/>
                <w:b/>
                <w:bCs/>
                <w:sz w:val="26"/>
                <w:szCs w:val="26"/>
              </w:rPr>
              <w:t xml:space="preserve"> </w:t>
            </w:r>
            <w:proofErr w:type="spellStart"/>
            <w:r w:rsidRPr="00C778B4">
              <w:rPr>
                <w:rFonts w:eastAsia="Calibri" w:cs="Times New Roman"/>
                <w:b/>
                <w:bCs/>
                <w:sz w:val="26"/>
                <w:szCs w:val="26"/>
              </w:rPr>
              <w:t>nhiên</w:t>
            </w:r>
            <w:proofErr w:type="spellEnd"/>
            <w:r w:rsidRPr="00C778B4">
              <w:rPr>
                <w:rFonts w:eastAsia="Calibri" w:cs="Times New Roman"/>
                <w:b/>
                <w:bCs/>
                <w:sz w:val="26"/>
                <w:szCs w:val="26"/>
              </w:rPr>
              <w:t xml:space="preserve"> 9 </w:t>
            </w:r>
          </w:p>
          <w:p w14:paraId="564E3196" w14:textId="77777777" w:rsidR="007D295F" w:rsidRPr="00C778B4" w:rsidRDefault="007D295F" w:rsidP="00E16216">
            <w:pPr>
              <w:spacing w:after="0" w:line="120" w:lineRule="atLeast"/>
              <w:jc w:val="center"/>
              <w:rPr>
                <w:rFonts w:eastAsia="Calibri" w:cs="Times New Roman"/>
                <w:sz w:val="24"/>
                <w:szCs w:val="26"/>
              </w:rPr>
            </w:pPr>
          </w:p>
        </w:tc>
      </w:tr>
    </w:tbl>
    <w:p w14:paraId="450F07FC" w14:textId="126E3C9F" w:rsidR="007D295F" w:rsidRPr="004B44A8" w:rsidRDefault="00EE0BB3" w:rsidP="00E16216">
      <w:pPr>
        <w:spacing w:after="0" w:line="120" w:lineRule="atLeast"/>
        <w:rPr>
          <w:rFonts w:eastAsia="Times New Roman" w:cs="Times New Roman"/>
          <w:sz w:val="26"/>
          <w:szCs w:val="26"/>
          <w:lang w:val="vi-VN"/>
        </w:rPr>
      </w:pPr>
      <w:r>
        <w:rPr>
          <w:rFonts w:eastAsia="Times New Roman" w:cs="Times New Roman"/>
          <w:sz w:val="26"/>
          <w:szCs w:val="26"/>
          <w:lang w:val="vi-VN"/>
        </w:rPr>
        <w:tab/>
      </w:r>
      <w:r>
        <w:rPr>
          <w:rFonts w:eastAsia="Times New Roman" w:cs="Times New Roman"/>
          <w:sz w:val="26"/>
          <w:szCs w:val="26"/>
          <w:lang w:val="vi-VN"/>
        </w:rPr>
        <w:tab/>
      </w:r>
      <w:r>
        <w:rPr>
          <w:rFonts w:eastAsia="Times New Roman" w:cs="Times New Roman"/>
          <w:sz w:val="26"/>
          <w:szCs w:val="26"/>
          <w:lang w:val="vi-VN"/>
        </w:rPr>
        <w:tab/>
      </w:r>
      <w:r w:rsidR="003515E3">
        <w:rPr>
          <w:rFonts w:eastAsia="Times New Roman" w:cs="Times New Roman"/>
          <w:sz w:val="26"/>
          <w:szCs w:val="26"/>
        </w:rPr>
        <w:t xml:space="preserve">        </w:t>
      </w:r>
      <w:r w:rsidRPr="00EF15FC">
        <w:rPr>
          <w:rFonts w:eastAsia="Calibri" w:cs="Times New Roman"/>
          <w:b/>
          <w:szCs w:val="28"/>
          <w:lang w:val="da-DK"/>
        </w:rPr>
        <w:t>ĐỀ CƯƠNG KHTN9 – TN1</w:t>
      </w:r>
    </w:p>
    <w:p w14:paraId="1FFD8F21" w14:textId="77777777" w:rsidR="002D6B88" w:rsidRPr="0080164D" w:rsidRDefault="002D6B88" w:rsidP="00E16216">
      <w:pPr>
        <w:spacing w:after="0" w:line="120" w:lineRule="atLeast"/>
        <w:rPr>
          <w:b/>
          <w:bCs/>
          <w:szCs w:val="28"/>
          <w:lang w:val="vi-VN"/>
        </w:rPr>
      </w:pPr>
      <w:r w:rsidRPr="0080164D">
        <w:rPr>
          <w:b/>
          <w:bCs/>
          <w:szCs w:val="28"/>
          <w:lang w:val="vi-VN"/>
        </w:rPr>
        <w:t>I/. Lí thuyết</w:t>
      </w:r>
    </w:p>
    <w:p w14:paraId="5D689B3C" w14:textId="77777777" w:rsidR="002D6B88" w:rsidRPr="00661CC8" w:rsidRDefault="002D6B88" w:rsidP="00E16216">
      <w:pPr>
        <w:pStyle w:val="TableParagraph"/>
        <w:spacing w:line="120" w:lineRule="atLeast"/>
        <w:jc w:val="both"/>
        <w:rPr>
          <w:b/>
          <w:color w:val="000000" w:themeColor="text1"/>
          <w:sz w:val="26"/>
          <w:szCs w:val="26"/>
        </w:rPr>
      </w:pPr>
      <w:r w:rsidRPr="00661CC8">
        <w:rPr>
          <w:rFonts w:eastAsia="Calibri"/>
          <w:b/>
          <w:color w:val="000000" w:themeColor="text1"/>
          <w:kern w:val="2"/>
          <w:sz w:val="26"/>
          <w:szCs w:val="26"/>
          <w:lang w:val="vi-VN"/>
        </w:rPr>
        <w:t xml:space="preserve">Bài 5. </w:t>
      </w:r>
      <w:r w:rsidRPr="00661CC8">
        <w:rPr>
          <w:b/>
          <w:bCs/>
          <w:color w:val="000000" w:themeColor="text1"/>
          <w:sz w:val="26"/>
          <w:szCs w:val="26"/>
          <w:lang w:val="vi-VN" w:eastAsia="vi-VN" w:bidi="vi-VN"/>
        </w:rPr>
        <w:t>Lăng kính – Sự tán sắc</w:t>
      </w:r>
      <w:r w:rsidRPr="00661CC8">
        <w:rPr>
          <w:b/>
          <w:bCs/>
          <w:color w:val="000000" w:themeColor="text1"/>
          <w:sz w:val="26"/>
          <w:szCs w:val="26"/>
          <w:lang w:val="vi-VN"/>
        </w:rPr>
        <w:t xml:space="preserve"> – </w:t>
      </w:r>
      <w:r w:rsidRPr="00661CC8">
        <w:rPr>
          <w:b/>
          <w:bCs/>
          <w:color w:val="000000" w:themeColor="text1"/>
          <w:sz w:val="26"/>
          <w:szCs w:val="26"/>
          <w:lang w:val="vi-VN" w:eastAsia="vi-VN" w:bidi="vi-VN"/>
        </w:rPr>
        <w:t>Màu sắc</w:t>
      </w:r>
    </w:p>
    <w:p w14:paraId="11183A1F" w14:textId="77777777" w:rsidR="002D6B88" w:rsidRPr="00661CC8" w:rsidRDefault="002D6B88" w:rsidP="00E16216">
      <w:pPr>
        <w:spacing w:after="0" w:line="120" w:lineRule="atLeast"/>
        <w:rPr>
          <w:color w:val="000000" w:themeColor="text1"/>
          <w:sz w:val="26"/>
          <w:szCs w:val="26"/>
          <w:lang w:val="vi"/>
        </w:rPr>
      </w:pPr>
      <w:r w:rsidRPr="00661CC8">
        <w:rPr>
          <w:sz w:val="26"/>
          <w:szCs w:val="26"/>
          <w:lang w:val="vi"/>
        </w:rPr>
        <w:t>-</w:t>
      </w:r>
      <w:r w:rsidRPr="00661CC8">
        <w:rPr>
          <w:sz w:val="26"/>
          <w:szCs w:val="26"/>
          <w:lang w:val="vi-VN"/>
        </w:rPr>
        <w:t xml:space="preserve"> Nêu được hiện tượng tán sắc ánh sáng trắng qua lăng kính</w:t>
      </w:r>
      <w:r w:rsidRPr="00661CC8">
        <w:rPr>
          <w:color w:val="000000" w:themeColor="text1"/>
          <w:sz w:val="26"/>
          <w:szCs w:val="26"/>
          <w:lang w:val="vi"/>
        </w:rPr>
        <w:t xml:space="preserve"> và giải thích</w:t>
      </w:r>
    </w:p>
    <w:p w14:paraId="697A6B42" w14:textId="77777777" w:rsidR="002D6B88" w:rsidRPr="00661CC8" w:rsidRDefault="002D6B88" w:rsidP="00E16216">
      <w:pPr>
        <w:pStyle w:val="Other0"/>
        <w:shd w:val="clear" w:color="auto" w:fill="auto"/>
        <w:tabs>
          <w:tab w:val="left" w:pos="211"/>
        </w:tabs>
        <w:spacing w:after="0" w:line="120" w:lineRule="atLeast"/>
        <w:jc w:val="both"/>
        <w:rPr>
          <w:color w:val="000000" w:themeColor="text1"/>
          <w:sz w:val="26"/>
          <w:szCs w:val="26"/>
          <w:lang w:val="vi" w:eastAsia="vi-VN" w:bidi="vi-VN"/>
        </w:rPr>
      </w:pPr>
      <w:r w:rsidRPr="00661CC8">
        <w:rPr>
          <w:color w:val="000000" w:themeColor="text1"/>
          <w:sz w:val="26"/>
          <w:szCs w:val="26"/>
          <w:lang w:val="vi-VN"/>
        </w:rPr>
        <w:t>- N</w:t>
      </w:r>
      <w:r w:rsidRPr="00661CC8">
        <w:rPr>
          <w:color w:val="000000" w:themeColor="text1"/>
          <w:sz w:val="26"/>
          <w:szCs w:val="26"/>
          <w:lang w:val="vi-VN" w:eastAsia="vi-VN" w:bidi="vi-VN"/>
        </w:rPr>
        <w:t>êu được khái niệm về ánh sáng màu.</w:t>
      </w:r>
    </w:p>
    <w:p w14:paraId="1871C56E" w14:textId="77777777" w:rsidR="002D6B88" w:rsidRPr="00661CC8" w:rsidRDefault="002D6B88" w:rsidP="00E16216">
      <w:pPr>
        <w:pStyle w:val="Other0"/>
        <w:numPr>
          <w:ilvl w:val="0"/>
          <w:numId w:val="47"/>
        </w:numPr>
        <w:shd w:val="clear" w:color="auto" w:fill="auto"/>
        <w:tabs>
          <w:tab w:val="left" w:pos="211"/>
        </w:tabs>
        <w:spacing w:after="0" w:line="120" w:lineRule="atLeast"/>
        <w:ind w:left="150" w:hanging="142"/>
        <w:jc w:val="both"/>
        <w:rPr>
          <w:color w:val="000000" w:themeColor="text1"/>
          <w:sz w:val="26"/>
          <w:szCs w:val="26"/>
          <w:lang w:val="vi-VN"/>
        </w:rPr>
      </w:pPr>
      <w:r w:rsidRPr="00661CC8">
        <w:rPr>
          <w:color w:val="000000" w:themeColor="text1"/>
          <w:sz w:val="26"/>
          <w:szCs w:val="26"/>
          <w:lang w:val="vi-VN" w:eastAsia="vi-VN" w:bidi="vi-VN"/>
        </w:rPr>
        <w:t xml:space="preserve"> Nêu được màu sắc của một vật được nhìn thấy phụ thuộc vào màu sắc của ánh sáng bị vật đó hấp thụ và phản xạ.</w:t>
      </w:r>
    </w:p>
    <w:p w14:paraId="5FAFC980" w14:textId="77777777" w:rsidR="002D6B88" w:rsidRPr="00661CC8" w:rsidRDefault="002D6B88" w:rsidP="00E16216">
      <w:pPr>
        <w:spacing w:after="0" w:line="120" w:lineRule="atLeast"/>
        <w:rPr>
          <w:bCs/>
          <w:color w:val="000000" w:themeColor="text1"/>
          <w:sz w:val="26"/>
          <w:szCs w:val="26"/>
          <w:lang w:val="vi-VN"/>
        </w:rPr>
      </w:pPr>
      <w:r w:rsidRPr="00661CC8">
        <w:rPr>
          <w:rFonts w:eastAsia="Calibri"/>
          <w:b/>
          <w:color w:val="000000" w:themeColor="text1"/>
          <w:kern w:val="2"/>
          <w:sz w:val="26"/>
          <w:szCs w:val="26"/>
          <w:lang w:val="vi-VN"/>
        </w:rPr>
        <w:t xml:space="preserve">Bài 6. </w:t>
      </w:r>
      <w:r w:rsidRPr="00661CC8">
        <w:rPr>
          <w:b/>
          <w:color w:val="000000" w:themeColor="text1"/>
          <w:sz w:val="26"/>
          <w:szCs w:val="26"/>
          <w:lang w:val="vi-VN" w:eastAsia="vi-VN" w:bidi="vi-VN"/>
        </w:rPr>
        <w:t>Phản xạ toàn phần</w:t>
      </w:r>
    </w:p>
    <w:p w14:paraId="75D22AB5" w14:textId="77777777" w:rsidR="002D6B88" w:rsidRPr="00661CC8" w:rsidRDefault="002D6B88" w:rsidP="00E16216">
      <w:pPr>
        <w:spacing w:after="0" w:line="120" w:lineRule="atLeast"/>
        <w:jc w:val="both"/>
        <w:rPr>
          <w:color w:val="000000" w:themeColor="text1"/>
          <w:sz w:val="26"/>
          <w:szCs w:val="26"/>
          <w:lang w:val="vi-VN"/>
        </w:rPr>
      </w:pPr>
      <w:r w:rsidRPr="00661CC8">
        <w:rPr>
          <w:color w:val="000000" w:themeColor="text1"/>
          <w:sz w:val="26"/>
          <w:szCs w:val="26"/>
          <w:lang w:val="vi-VN"/>
        </w:rPr>
        <w:t>- Nêu điều kiện xảy ra hiện tượng phản xạ toàn phần</w:t>
      </w:r>
    </w:p>
    <w:p w14:paraId="1ABD6196" w14:textId="77777777" w:rsidR="002D6B88" w:rsidRPr="00661CC8" w:rsidRDefault="002D6B88" w:rsidP="00E16216">
      <w:pPr>
        <w:spacing w:after="0" w:line="120" w:lineRule="atLeast"/>
        <w:rPr>
          <w:b/>
          <w:bCs/>
          <w:color w:val="000000" w:themeColor="text1"/>
          <w:sz w:val="26"/>
          <w:szCs w:val="26"/>
          <w:lang w:val="fr-FR" w:eastAsia="vi-VN" w:bidi="vi-VN"/>
        </w:rPr>
      </w:pPr>
      <w:proofErr w:type="spellStart"/>
      <w:r w:rsidRPr="00661CC8">
        <w:rPr>
          <w:b/>
          <w:bCs/>
          <w:color w:val="000000" w:themeColor="text1"/>
          <w:sz w:val="26"/>
          <w:szCs w:val="26"/>
          <w:lang w:val="fr-FR"/>
        </w:rPr>
        <w:t>Bài</w:t>
      </w:r>
      <w:proofErr w:type="spellEnd"/>
      <w:r w:rsidRPr="00661CC8">
        <w:rPr>
          <w:b/>
          <w:bCs/>
          <w:color w:val="000000" w:themeColor="text1"/>
          <w:sz w:val="26"/>
          <w:szCs w:val="26"/>
          <w:lang w:val="fr-FR"/>
        </w:rPr>
        <w:t xml:space="preserve"> 7. </w:t>
      </w:r>
      <w:r w:rsidRPr="00661CC8">
        <w:rPr>
          <w:b/>
          <w:bCs/>
          <w:color w:val="000000" w:themeColor="text1"/>
          <w:sz w:val="26"/>
          <w:szCs w:val="26"/>
          <w:lang w:val="vi-VN" w:eastAsia="vi-VN" w:bidi="vi-VN"/>
        </w:rPr>
        <w:t>Thấu kính</w:t>
      </w:r>
      <w:r w:rsidRPr="00661CC8">
        <w:rPr>
          <w:b/>
          <w:bCs/>
          <w:color w:val="000000" w:themeColor="text1"/>
          <w:sz w:val="26"/>
          <w:szCs w:val="26"/>
          <w:lang w:val="fr-FR" w:eastAsia="vi-VN" w:bidi="vi-VN"/>
        </w:rPr>
        <w:t xml:space="preserve">. </w:t>
      </w:r>
    </w:p>
    <w:p w14:paraId="6E556678" w14:textId="55073F66" w:rsidR="002D6B88" w:rsidRPr="00661CC8" w:rsidRDefault="002D6B88" w:rsidP="00E16216">
      <w:pPr>
        <w:spacing w:after="0" w:line="120" w:lineRule="atLeast"/>
        <w:rPr>
          <w:color w:val="000000" w:themeColor="text1"/>
          <w:sz w:val="26"/>
          <w:szCs w:val="26"/>
          <w:lang w:val="fr-FR"/>
        </w:rPr>
      </w:pPr>
      <w:r w:rsidRPr="00661CC8">
        <w:rPr>
          <w:color w:val="000000" w:themeColor="text1"/>
          <w:sz w:val="26"/>
          <w:szCs w:val="26"/>
          <w:lang w:val="vi-VN"/>
        </w:rPr>
        <w:t>- Nêu 2 cách để nhận biết thấu kính hội tụ, thấu kính phân kì.</w:t>
      </w:r>
    </w:p>
    <w:p w14:paraId="5D490586" w14:textId="3956E11F" w:rsidR="002D6B88" w:rsidRPr="00661CC8" w:rsidRDefault="002D6B88" w:rsidP="00E16216">
      <w:pPr>
        <w:spacing w:after="0" w:line="120" w:lineRule="atLeast"/>
        <w:rPr>
          <w:color w:val="000000" w:themeColor="text1"/>
          <w:sz w:val="26"/>
          <w:szCs w:val="26"/>
          <w:lang w:val="fr-FR"/>
        </w:rPr>
      </w:pPr>
      <w:r w:rsidRPr="00661CC8">
        <w:rPr>
          <w:color w:val="000000" w:themeColor="text1"/>
          <w:sz w:val="26"/>
          <w:szCs w:val="26"/>
          <w:lang w:val="fr-FR"/>
        </w:rPr>
        <w:t>-</w:t>
      </w:r>
      <w:r w:rsidRPr="00661CC8">
        <w:rPr>
          <w:color w:val="000000" w:themeColor="text1"/>
          <w:sz w:val="26"/>
          <w:szCs w:val="26"/>
          <w:lang w:val="vi-VN" w:eastAsia="vi-VN" w:bidi="vi-VN"/>
        </w:rPr>
        <w:t xml:space="preserve"> Nêu các khái </w:t>
      </w:r>
      <w:proofErr w:type="gramStart"/>
      <w:r w:rsidRPr="00661CC8">
        <w:rPr>
          <w:color w:val="000000" w:themeColor="text1"/>
          <w:sz w:val="26"/>
          <w:szCs w:val="26"/>
          <w:lang w:val="vi-VN" w:eastAsia="vi-VN" w:bidi="vi-VN"/>
        </w:rPr>
        <w:t>niệm:</w:t>
      </w:r>
      <w:proofErr w:type="gramEnd"/>
      <w:r w:rsidRPr="00661CC8">
        <w:rPr>
          <w:color w:val="000000" w:themeColor="text1"/>
          <w:sz w:val="26"/>
          <w:szCs w:val="26"/>
          <w:lang w:val="vi-VN" w:eastAsia="vi-VN" w:bidi="vi-VN"/>
        </w:rPr>
        <w:t xml:space="preserve"> </w:t>
      </w:r>
      <w:r w:rsidR="00E110DC">
        <w:rPr>
          <w:color w:val="000000" w:themeColor="text1"/>
          <w:sz w:val="26"/>
          <w:szCs w:val="26"/>
          <w:lang w:eastAsia="vi-VN" w:bidi="vi-VN"/>
        </w:rPr>
        <w:t>Q</w:t>
      </w:r>
      <w:r w:rsidRPr="00661CC8">
        <w:rPr>
          <w:color w:val="000000" w:themeColor="text1"/>
          <w:sz w:val="26"/>
          <w:szCs w:val="26"/>
          <w:lang w:val="vi-VN" w:eastAsia="vi-VN" w:bidi="vi-VN"/>
        </w:rPr>
        <w:t>uang tâm, trục chính, tiêu điểm chính và tiêu cự của thấu kính.</w:t>
      </w:r>
    </w:p>
    <w:p w14:paraId="5565D04D" w14:textId="77777777" w:rsidR="002D6B88" w:rsidRPr="00661CC8" w:rsidRDefault="002D6B88" w:rsidP="006C08D4">
      <w:pPr>
        <w:spacing w:after="0" w:line="120" w:lineRule="atLeast"/>
        <w:jc w:val="both"/>
        <w:rPr>
          <w:color w:val="000000" w:themeColor="text1"/>
          <w:sz w:val="26"/>
          <w:szCs w:val="26"/>
          <w:lang w:val="vi-VN"/>
        </w:rPr>
      </w:pPr>
      <w:r w:rsidRPr="00661CC8">
        <w:rPr>
          <w:color w:val="000000" w:themeColor="text1"/>
          <w:sz w:val="26"/>
          <w:szCs w:val="26"/>
          <w:lang w:val="vi-VN"/>
        </w:rPr>
        <w:t>- Nêu và vẽ đường truyền của 2 tia sáng đặc biệt qua thâu kính hội tụ, thấu kính phân kì</w:t>
      </w:r>
    </w:p>
    <w:p w14:paraId="3DF50605" w14:textId="77777777" w:rsidR="002D6B88" w:rsidRPr="00661CC8" w:rsidRDefault="002D6B88" w:rsidP="006C08D4">
      <w:pPr>
        <w:spacing w:after="0" w:line="120" w:lineRule="atLeast"/>
        <w:jc w:val="both"/>
        <w:rPr>
          <w:color w:val="000000" w:themeColor="text1"/>
          <w:sz w:val="26"/>
          <w:szCs w:val="26"/>
          <w:lang w:val="vi-VN"/>
        </w:rPr>
      </w:pPr>
      <w:r w:rsidRPr="00661CC8">
        <w:rPr>
          <w:color w:val="000000" w:themeColor="text1"/>
          <w:sz w:val="26"/>
          <w:szCs w:val="26"/>
          <w:lang w:val="vi-VN"/>
        </w:rPr>
        <w:t>- Nêu đặc điểm ảnh của vật tạo bởi thấu kính hội tụ và thấu kính phân kì?</w:t>
      </w:r>
    </w:p>
    <w:p w14:paraId="7BF4C4CE" w14:textId="77777777" w:rsidR="002D6B88" w:rsidRDefault="002D6B88" w:rsidP="006C08D4">
      <w:pPr>
        <w:spacing w:after="0" w:line="120" w:lineRule="atLeast"/>
        <w:jc w:val="both"/>
        <w:rPr>
          <w:b/>
          <w:bCs/>
          <w:sz w:val="26"/>
          <w:szCs w:val="26"/>
          <w:lang w:val="vi-VN"/>
        </w:rPr>
      </w:pPr>
      <w:r w:rsidRPr="00661CC8">
        <w:rPr>
          <w:b/>
          <w:bCs/>
          <w:sz w:val="26"/>
          <w:szCs w:val="26"/>
          <w:lang w:val="vi-VN"/>
        </w:rPr>
        <w:t>II. Bài tập</w:t>
      </w:r>
    </w:p>
    <w:p w14:paraId="46DE1556" w14:textId="02F8F9DD" w:rsidR="00EF15FC" w:rsidRPr="00661CC8" w:rsidRDefault="00EF15FC" w:rsidP="006C08D4">
      <w:pPr>
        <w:spacing w:after="0" w:line="120" w:lineRule="atLeast"/>
        <w:jc w:val="both"/>
        <w:rPr>
          <w:b/>
          <w:bCs/>
          <w:sz w:val="26"/>
          <w:szCs w:val="26"/>
          <w:lang w:val="vi-VN"/>
        </w:rPr>
      </w:pPr>
      <w:r w:rsidRPr="00661CC8">
        <w:rPr>
          <w:b/>
          <w:bCs/>
          <w:sz w:val="26"/>
          <w:szCs w:val="26"/>
          <w:lang w:val="vi-VN"/>
        </w:rPr>
        <w:t xml:space="preserve">Dạng </w:t>
      </w:r>
      <w:r>
        <w:rPr>
          <w:b/>
          <w:bCs/>
          <w:sz w:val="26"/>
          <w:szCs w:val="26"/>
          <w:lang w:val="vi-VN"/>
        </w:rPr>
        <w:t>1</w:t>
      </w:r>
      <w:r w:rsidRPr="00661CC8">
        <w:rPr>
          <w:color w:val="000000" w:themeColor="text1"/>
          <w:sz w:val="26"/>
          <w:szCs w:val="26"/>
          <w:lang w:val="vi-VN" w:eastAsia="vi-VN" w:bidi="vi-VN"/>
        </w:rPr>
        <w:t>.</w:t>
      </w:r>
      <w:r>
        <w:rPr>
          <w:color w:val="000000" w:themeColor="text1"/>
          <w:sz w:val="26"/>
          <w:szCs w:val="26"/>
          <w:lang w:val="vi-VN" w:eastAsia="vi-VN" w:bidi="vi-VN"/>
        </w:rPr>
        <w:t xml:space="preserve"> Bài tập vận dụng công thức tính độngnăng, theesnawng, công, công suất.</w:t>
      </w:r>
    </w:p>
    <w:p w14:paraId="782F0E9D" w14:textId="550F7AC2" w:rsidR="002D6B88" w:rsidRPr="00661CC8" w:rsidRDefault="002D6B88" w:rsidP="006C08D4">
      <w:pPr>
        <w:spacing w:after="0" w:line="120" w:lineRule="atLeast"/>
        <w:jc w:val="both"/>
        <w:rPr>
          <w:color w:val="000000" w:themeColor="text1"/>
          <w:sz w:val="26"/>
          <w:szCs w:val="26"/>
          <w:lang w:val="vi-VN" w:eastAsia="vi-VN" w:bidi="vi-VN"/>
        </w:rPr>
      </w:pPr>
      <w:r w:rsidRPr="00661CC8">
        <w:rPr>
          <w:b/>
          <w:bCs/>
          <w:sz w:val="26"/>
          <w:szCs w:val="26"/>
          <w:lang w:val="vi-VN"/>
        </w:rPr>
        <w:t xml:space="preserve">Dạng </w:t>
      </w:r>
      <w:r w:rsidR="00EF15FC">
        <w:rPr>
          <w:b/>
          <w:bCs/>
          <w:sz w:val="26"/>
          <w:szCs w:val="26"/>
          <w:lang w:val="vi-VN"/>
        </w:rPr>
        <w:t>2</w:t>
      </w:r>
      <w:r w:rsidRPr="00661CC8">
        <w:rPr>
          <w:color w:val="000000" w:themeColor="text1"/>
          <w:sz w:val="26"/>
          <w:szCs w:val="26"/>
          <w:lang w:val="vi-VN" w:eastAsia="vi-VN" w:bidi="vi-VN"/>
        </w:rPr>
        <w:t>. Vận dụng kiến thức về sự truyền ánh sáng, màu sắc ánh sáng, giải thích được một số hiện tượng đơn giản thường gặp trong thực tế.</w:t>
      </w:r>
    </w:p>
    <w:p w14:paraId="5CA2CEB4" w14:textId="706EC5C2" w:rsidR="002D6B88" w:rsidRPr="00661CC8" w:rsidRDefault="002D6B88" w:rsidP="006C08D4">
      <w:pPr>
        <w:spacing w:after="0" w:line="120" w:lineRule="atLeast"/>
        <w:jc w:val="both"/>
        <w:rPr>
          <w:color w:val="000000" w:themeColor="text1"/>
          <w:sz w:val="26"/>
          <w:szCs w:val="26"/>
          <w:lang w:val="vi-VN"/>
        </w:rPr>
      </w:pPr>
      <w:r w:rsidRPr="00661CC8">
        <w:rPr>
          <w:b/>
          <w:bCs/>
          <w:sz w:val="26"/>
          <w:szCs w:val="26"/>
          <w:lang w:val="vi-VN"/>
        </w:rPr>
        <w:t xml:space="preserve">Dạng </w:t>
      </w:r>
      <w:r w:rsidR="00EF15FC">
        <w:rPr>
          <w:b/>
          <w:bCs/>
          <w:sz w:val="26"/>
          <w:szCs w:val="26"/>
          <w:lang w:val="vi-VN"/>
        </w:rPr>
        <w:t>3</w:t>
      </w:r>
      <w:r w:rsidRPr="00661CC8">
        <w:rPr>
          <w:color w:val="000000" w:themeColor="text1"/>
          <w:sz w:val="26"/>
          <w:szCs w:val="26"/>
          <w:lang w:val="vi-VN" w:eastAsia="vi-VN" w:bidi="vi-VN"/>
        </w:rPr>
        <w:t>.</w:t>
      </w:r>
      <w:r w:rsidRPr="00661CC8">
        <w:rPr>
          <w:color w:val="000000" w:themeColor="text1"/>
          <w:sz w:val="26"/>
          <w:szCs w:val="26"/>
          <w:lang w:val="vi-VN"/>
        </w:rPr>
        <w:t xml:space="preserve"> Điều kiện xảy ra hiện tượng phản xạ toàn phần</w:t>
      </w:r>
    </w:p>
    <w:p w14:paraId="6CE0A721" w14:textId="77777777" w:rsidR="002D6B88" w:rsidRPr="00661CC8" w:rsidRDefault="002D6B88" w:rsidP="006C08D4">
      <w:pPr>
        <w:spacing w:after="0" w:line="120" w:lineRule="atLeast"/>
        <w:jc w:val="both"/>
        <w:rPr>
          <w:color w:val="000000" w:themeColor="text1"/>
          <w:sz w:val="26"/>
          <w:szCs w:val="26"/>
          <w:lang w:val="vi-VN"/>
        </w:rPr>
      </w:pPr>
      <w:r w:rsidRPr="00661CC8">
        <w:rPr>
          <w:color w:val="000000" w:themeColor="text1"/>
          <w:sz w:val="26"/>
          <w:szCs w:val="26"/>
          <w:lang w:val="vi-VN"/>
        </w:rPr>
        <w:t>Cho ba môi trường: nước, thủy tinh, không khí. Dựa vào các số liệu về chiết suất bảng 4.2 sgk, hãy cho biết trong trường hợp tia sáng truyền như thế nào thì có thể xảy ra phản xạ toàn phần? tính góc tới hạn trong các trường hợp đó.</w:t>
      </w:r>
    </w:p>
    <w:p w14:paraId="017891BB" w14:textId="3D496CCA" w:rsidR="002D6B88" w:rsidRPr="00661CC8" w:rsidRDefault="002D6B88" w:rsidP="006C08D4">
      <w:pPr>
        <w:spacing w:after="0" w:line="120" w:lineRule="atLeast"/>
        <w:jc w:val="both"/>
        <w:rPr>
          <w:color w:val="000000" w:themeColor="text1"/>
          <w:sz w:val="26"/>
          <w:szCs w:val="26"/>
          <w:lang w:val="vi-VN" w:eastAsia="vi-VN" w:bidi="vi-VN"/>
        </w:rPr>
      </w:pPr>
      <w:r w:rsidRPr="00661CC8">
        <w:rPr>
          <w:b/>
          <w:bCs/>
          <w:sz w:val="26"/>
          <w:szCs w:val="26"/>
          <w:lang w:val="vi-VN"/>
        </w:rPr>
        <w:t xml:space="preserve">Dạng </w:t>
      </w:r>
      <w:r w:rsidR="00EF15FC">
        <w:rPr>
          <w:b/>
          <w:bCs/>
          <w:sz w:val="26"/>
          <w:szCs w:val="26"/>
          <w:lang w:val="vi-VN"/>
        </w:rPr>
        <w:t>4</w:t>
      </w:r>
      <w:r w:rsidRPr="00661CC8">
        <w:rPr>
          <w:color w:val="000000" w:themeColor="text1"/>
          <w:sz w:val="26"/>
          <w:szCs w:val="26"/>
          <w:lang w:val="vi-VN" w:eastAsia="vi-VN" w:bidi="vi-VN"/>
        </w:rPr>
        <w:t>. Vẽ được sơ đồ tỉ lệ để giải các bài tập đơn giản về thấu kính</w:t>
      </w:r>
    </w:p>
    <w:p w14:paraId="097B666A" w14:textId="77777777" w:rsidR="002D6B88" w:rsidRPr="00661CC8" w:rsidRDefault="002D6B88" w:rsidP="00E110DC">
      <w:pPr>
        <w:spacing w:after="0" w:line="120" w:lineRule="atLeast"/>
        <w:jc w:val="both"/>
        <w:rPr>
          <w:rFonts w:eastAsia="Calibri" w:cs="Times New Roman"/>
          <w:color w:val="000000" w:themeColor="text1"/>
          <w:sz w:val="26"/>
          <w:szCs w:val="26"/>
          <w:lang w:val="vi-VN"/>
        </w:rPr>
      </w:pPr>
      <w:r w:rsidRPr="00661CC8">
        <w:rPr>
          <w:sz w:val="26"/>
          <w:szCs w:val="26"/>
          <w:lang w:val="vi-VN"/>
        </w:rPr>
        <w:t>1.</w:t>
      </w:r>
      <w:r w:rsidRPr="00661CC8">
        <w:rPr>
          <w:b/>
          <w:bCs/>
          <w:sz w:val="26"/>
          <w:szCs w:val="26"/>
          <w:lang w:val="vi-VN"/>
        </w:rPr>
        <w:t xml:space="preserve"> </w:t>
      </w:r>
      <w:r w:rsidRPr="00661CC8">
        <w:rPr>
          <w:rFonts w:eastAsia="Calibri" w:cs="Times New Roman"/>
          <w:color w:val="000000" w:themeColor="text1"/>
          <w:sz w:val="26"/>
          <w:szCs w:val="26"/>
          <w:lang w:val="vi-VN"/>
        </w:rPr>
        <w:t>Vật AB có độ cao 3m được đặt vuông góc trước một thấu kính hội tụ có tiêu cự f = 12cm, điểm A nằm trên trục chính và cách thấu kính một khoảng 4cm. Vẽ sơ đồ tạo ảnh từ đó xác định vị trí và độ lớn của ảnh.</w:t>
      </w:r>
    </w:p>
    <w:p w14:paraId="5E149BD1" w14:textId="77777777" w:rsidR="002D6B88" w:rsidRPr="00661CC8" w:rsidRDefault="002D6B88" w:rsidP="00E110DC">
      <w:pPr>
        <w:spacing w:after="0" w:line="120" w:lineRule="atLeast"/>
        <w:jc w:val="both"/>
        <w:rPr>
          <w:rFonts w:eastAsia="Calibri" w:cs="Times New Roman"/>
          <w:color w:val="000000" w:themeColor="text1"/>
          <w:sz w:val="26"/>
          <w:szCs w:val="26"/>
          <w:lang w:val="vi-VN"/>
        </w:rPr>
      </w:pPr>
      <w:r w:rsidRPr="00661CC8">
        <w:rPr>
          <w:sz w:val="26"/>
          <w:szCs w:val="26"/>
          <w:lang w:val="vi-VN"/>
        </w:rPr>
        <w:t>2.</w:t>
      </w:r>
      <w:r w:rsidRPr="00661CC8">
        <w:rPr>
          <w:rFonts w:eastAsia="Calibri" w:cs="Times New Roman"/>
          <w:color w:val="000000" w:themeColor="text1"/>
          <w:sz w:val="26"/>
          <w:szCs w:val="26"/>
          <w:lang w:val="vi-VN"/>
        </w:rPr>
        <w:t xml:space="preserve"> Vật AB có độ cao 2cm được đặt vuông góc trước một thấu kính hội tụ có tiêu cự f = 6cm, điểm A nằm trên trục chính và cách thấu kính một khoảng 2f. Vẽ sơ đồ tạo ảnh từ đó xác định vị trí và độ lớn của ảnh.</w:t>
      </w:r>
    </w:p>
    <w:p w14:paraId="0C30C668" w14:textId="77777777" w:rsidR="00661CC8" w:rsidRDefault="002D6B88" w:rsidP="00E110DC">
      <w:pPr>
        <w:spacing w:after="0" w:line="120" w:lineRule="atLeast"/>
        <w:jc w:val="both"/>
        <w:rPr>
          <w:rFonts w:eastAsia="Calibri" w:cs="Times New Roman"/>
          <w:color w:val="000000" w:themeColor="text1"/>
          <w:sz w:val="26"/>
          <w:szCs w:val="26"/>
          <w:lang w:val="vi-VN"/>
        </w:rPr>
      </w:pPr>
      <w:r w:rsidRPr="00661CC8">
        <w:rPr>
          <w:sz w:val="26"/>
          <w:szCs w:val="26"/>
          <w:lang w:val="vi-VN"/>
        </w:rPr>
        <w:t>3.</w:t>
      </w:r>
      <w:r w:rsidRPr="00661CC8">
        <w:rPr>
          <w:b/>
          <w:bCs/>
          <w:sz w:val="26"/>
          <w:szCs w:val="26"/>
          <w:lang w:val="vi-VN"/>
        </w:rPr>
        <w:t xml:space="preserve"> </w:t>
      </w:r>
      <w:r w:rsidRPr="00661CC8">
        <w:rPr>
          <w:rFonts w:eastAsia="Calibri" w:cs="Times New Roman"/>
          <w:color w:val="000000" w:themeColor="text1"/>
          <w:sz w:val="26"/>
          <w:szCs w:val="26"/>
          <w:lang w:val="vi-VN"/>
        </w:rPr>
        <w:t>Vật AB có độ cao 4m được đặt vuông góc trước một thấu kính hội tụ có tiêu cự f = 4cm, điểm A nằm trên trục chính và cách thấu kính một khoảng 12cm. Vẽ sơ đồ tạo ảnh từ đó xác định vị trí và độ lớn của ảnh</w:t>
      </w:r>
    </w:p>
    <w:p w14:paraId="33C37062" w14:textId="3DC00FF4" w:rsidR="007D295F" w:rsidRPr="00EF15FC" w:rsidRDefault="007D295F" w:rsidP="00E16216">
      <w:pPr>
        <w:spacing w:after="0" w:line="120" w:lineRule="atLeast"/>
        <w:jc w:val="center"/>
        <w:rPr>
          <w:rFonts w:cs="Times New Roman"/>
          <w:sz w:val="26"/>
          <w:szCs w:val="26"/>
          <w:lang w:val="vi-VN"/>
        </w:rPr>
      </w:pPr>
      <w:r w:rsidRPr="00EF15FC">
        <w:rPr>
          <w:rFonts w:eastAsia="Times New Roman" w:cs="Times New Roman"/>
          <w:sz w:val="26"/>
          <w:szCs w:val="26"/>
          <w:lang w:val="vi-VN"/>
        </w:rPr>
        <w:t>-----------------------------------------------HẾT-------------------------------------------------</w:t>
      </w:r>
    </w:p>
    <w:p w14:paraId="0B4A7E86" w14:textId="35C03F66" w:rsidR="007D295F" w:rsidRPr="00EF15FC" w:rsidRDefault="007D295F" w:rsidP="00E16216">
      <w:pPr>
        <w:spacing w:after="0" w:line="120" w:lineRule="atLeast"/>
        <w:rPr>
          <w:rFonts w:cs="Times New Roman"/>
          <w:b/>
          <w:iCs/>
          <w:szCs w:val="28"/>
          <w:lang w:val="vi-VN"/>
        </w:rPr>
      </w:pP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iCs/>
          <w:szCs w:val="28"/>
          <w:lang w:val="vi-VN"/>
        </w:rPr>
        <w:tab/>
      </w:r>
      <w:r w:rsidRPr="00EF15FC">
        <w:rPr>
          <w:rFonts w:cs="Times New Roman"/>
          <w:b/>
          <w:iCs/>
          <w:szCs w:val="28"/>
          <w:lang w:val="vi-VN"/>
        </w:rPr>
        <w:t>Gv ra đề cương</w:t>
      </w:r>
    </w:p>
    <w:p w14:paraId="4482BB35" w14:textId="7AEFF4F6" w:rsidR="00353956" w:rsidRDefault="007D295F" w:rsidP="00E16216">
      <w:pPr>
        <w:spacing w:after="0" w:line="120" w:lineRule="atLeast"/>
        <w:rPr>
          <w:rFonts w:cs="Times New Roman"/>
          <w:b/>
          <w:iCs/>
          <w:szCs w:val="28"/>
          <w:lang w:val="vi-VN"/>
        </w:rPr>
      </w:pPr>
      <w:r w:rsidRPr="00EF15FC">
        <w:rPr>
          <w:rFonts w:cs="Times New Roman"/>
          <w:b/>
          <w:iCs/>
          <w:szCs w:val="28"/>
          <w:lang w:val="vi-VN"/>
        </w:rPr>
        <w:t xml:space="preserve">                                                                                         </w:t>
      </w:r>
      <w:r w:rsidR="00353956" w:rsidRPr="00EF15FC">
        <w:rPr>
          <w:rFonts w:cs="Times New Roman"/>
          <w:b/>
          <w:iCs/>
          <w:szCs w:val="28"/>
          <w:lang w:val="vi-VN"/>
        </w:rPr>
        <w:t xml:space="preserve"> </w:t>
      </w:r>
      <w:r w:rsidRPr="00EF15FC">
        <w:rPr>
          <w:rFonts w:cs="Times New Roman"/>
          <w:b/>
          <w:iCs/>
          <w:szCs w:val="28"/>
          <w:lang w:val="vi-VN"/>
        </w:rPr>
        <w:t xml:space="preserve">  </w:t>
      </w:r>
    </w:p>
    <w:p w14:paraId="62956997" w14:textId="1900B92C" w:rsidR="00E16216" w:rsidRDefault="00E16216" w:rsidP="00E16216">
      <w:pPr>
        <w:spacing w:after="0" w:line="120" w:lineRule="atLeast"/>
        <w:rPr>
          <w:rFonts w:cs="Times New Roman"/>
          <w:b/>
          <w:iCs/>
          <w:szCs w:val="28"/>
          <w:lang w:val="vi-VN"/>
        </w:rPr>
      </w:pPr>
    </w:p>
    <w:p w14:paraId="4BCC955D" w14:textId="77777777" w:rsidR="00E16216" w:rsidRPr="00EF15FC" w:rsidRDefault="00E16216" w:rsidP="00E16216">
      <w:pPr>
        <w:spacing w:after="0" w:line="120" w:lineRule="atLeast"/>
        <w:rPr>
          <w:rFonts w:cs="Times New Roman"/>
          <w:b/>
          <w:iCs/>
          <w:szCs w:val="28"/>
          <w:lang w:val="vi-VN"/>
        </w:rPr>
      </w:pPr>
    </w:p>
    <w:p w14:paraId="2336E708" w14:textId="4E878E52" w:rsidR="00353956" w:rsidRPr="00EF15FC" w:rsidRDefault="007D295F" w:rsidP="00E16216">
      <w:pPr>
        <w:spacing w:after="0" w:line="120" w:lineRule="atLeast"/>
        <w:ind w:left="5760" w:firstLine="720"/>
        <w:rPr>
          <w:rFonts w:cs="Times New Roman"/>
          <w:b/>
          <w:iCs/>
          <w:szCs w:val="28"/>
          <w:lang w:val="vi-VN"/>
        </w:rPr>
      </w:pPr>
      <w:r w:rsidRPr="00EF15FC">
        <w:rPr>
          <w:rFonts w:cs="Times New Roman"/>
          <w:b/>
          <w:iCs/>
          <w:szCs w:val="28"/>
          <w:lang w:val="vi-VN"/>
        </w:rPr>
        <w:t xml:space="preserve">  Dương Thị Hoa</w:t>
      </w:r>
    </w:p>
    <w:p w14:paraId="7D211792" w14:textId="5F698F40" w:rsidR="002D6B88" w:rsidRPr="00EF15FC" w:rsidRDefault="002D6B88" w:rsidP="00E16216">
      <w:pPr>
        <w:spacing w:after="0" w:line="120" w:lineRule="atLeast"/>
        <w:rPr>
          <w:lang w:val="vi-VN"/>
        </w:rPr>
      </w:pPr>
      <w:bookmarkStart w:id="0" w:name="_GoBack"/>
      <w:bookmarkEnd w:id="0"/>
    </w:p>
    <w:sectPr w:rsidR="002D6B88" w:rsidRPr="00EF15FC" w:rsidSect="00D22499">
      <w:type w:val="continuous"/>
      <w:pgSz w:w="11907" w:h="16840"/>
      <w:pgMar w:top="851" w:right="850" w:bottom="993" w:left="1418"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3592" w14:textId="77777777" w:rsidR="003E46B5" w:rsidRDefault="003E46B5">
      <w:pPr>
        <w:spacing w:line="240" w:lineRule="auto"/>
      </w:pPr>
      <w:r>
        <w:separator/>
      </w:r>
    </w:p>
  </w:endnote>
  <w:endnote w:type="continuationSeparator" w:id="0">
    <w:p w14:paraId="105B8EDC" w14:textId="77777777" w:rsidR="003E46B5" w:rsidRDefault="003E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43842" w14:textId="77777777" w:rsidR="003E46B5" w:rsidRDefault="003E46B5">
      <w:pPr>
        <w:spacing w:after="0"/>
      </w:pPr>
      <w:r>
        <w:separator/>
      </w:r>
    </w:p>
  </w:footnote>
  <w:footnote w:type="continuationSeparator" w:id="0">
    <w:p w14:paraId="40BCD747" w14:textId="77777777" w:rsidR="003E46B5" w:rsidRDefault="003E4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E272D9"/>
    <w:multiLevelType w:val="singleLevel"/>
    <w:tmpl w:val="95E272D9"/>
    <w:lvl w:ilvl="0">
      <w:start w:val="1"/>
      <w:numFmt w:val="upperLetter"/>
      <w:suff w:val="space"/>
      <w:lvlText w:val="%1."/>
      <w:lvlJc w:val="left"/>
    </w:lvl>
  </w:abstractNum>
  <w:abstractNum w:abstractNumId="1" w15:restartNumberingAfterBreak="0">
    <w:nsid w:val="9F61B77F"/>
    <w:multiLevelType w:val="singleLevel"/>
    <w:tmpl w:val="9F61B77F"/>
    <w:lvl w:ilvl="0">
      <w:start w:val="1"/>
      <w:numFmt w:val="upperLetter"/>
      <w:suff w:val="space"/>
      <w:lvlText w:val="%1."/>
      <w:lvlJc w:val="left"/>
      <w:rPr>
        <w:rFonts w:hint="default"/>
        <w:b w:val="0"/>
        <w:bCs w:val="0"/>
      </w:rPr>
    </w:lvl>
  </w:abstractNum>
  <w:abstractNum w:abstractNumId="2" w15:restartNumberingAfterBreak="0">
    <w:nsid w:val="CA990DD3"/>
    <w:multiLevelType w:val="singleLevel"/>
    <w:tmpl w:val="CA990DD3"/>
    <w:lvl w:ilvl="0">
      <w:start w:val="1"/>
      <w:numFmt w:val="upperLetter"/>
      <w:suff w:val="space"/>
      <w:lvlText w:val="%1."/>
      <w:lvlJc w:val="left"/>
    </w:lvl>
  </w:abstractNum>
  <w:abstractNum w:abstractNumId="3" w15:restartNumberingAfterBreak="0">
    <w:nsid w:val="FE2B8BFC"/>
    <w:multiLevelType w:val="singleLevel"/>
    <w:tmpl w:val="FE2B8BFC"/>
    <w:lvl w:ilvl="0">
      <w:start w:val="1"/>
      <w:numFmt w:val="upperLetter"/>
      <w:suff w:val="space"/>
      <w:lvlText w:val="%1."/>
      <w:lvlJc w:val="left"/>
    </w:lvl>
  </w:abstractNum>
  <w:abstractNum w:abstractNumId="4" w15:restartNumberingAfterBreak="0">
    <w:nsid w:val="0B322254"/>
    <w:multiLevelType w:val="hybridMultilevel"/>
    <w:tmpl w:val="3236B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C28AC"/>
    <w:multiLevelType w:val="hybridMultilevel"/>
    <w:tmpl w:val="6C4CFCEE"/>
    <w:lvl w:ilvl="0" w:tplc="64126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39F4"/>
    <w:multiLevelType w:val="hybridMultilevel"/>
    <w:tmpl w:val="ABA6A466"/>
    <w:lvl w:ilvl="0" w:tplc="AE2C75B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1B44BA"/>
    <w:multiLevelType w:val="hybridMultilevel"/>
    <w:tmpl w:val="B478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6468A"/>
    <w:multiLevelType w:val="hybridMultilevel"/>
    <w:tmpl w:val="551214D2"/>
    <w:lvl w:ilvl="0" w:tplc="F8489130">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10" w15:restartNumberingAfterBreak="0">
    <w:nsid w:val="1EEB67E5"/>
    <w:multiLevelType w:val="hybridMultilevel"/>
    <w:tmpl w:val="B70E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244FB"/>
    <w:multiLevelType w:val="hybridMultilevel"/>
    <w:tmpl w:val="554A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4D6C"/>
    <w:multiLevelType w:val="hybridMultilevel"/>
    <w:tmpl w:val="0A62D700"/>
    <w:lvl w:ilvl="0" w:tplc="5D72509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CB4284F"/>
    <w:multiLevelType w:val="hybridMultilevel"/>
    <w:tmpl w:val="B8681C7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4535"/>
    <w:multiLevelType w:val="singleLevel"/>
    <w:tmpl w:val="2D674535"/>
    <w:lvl w:ilvl="0">
      <w:start w:val="1"/>
      <w:numFmt w:val="upperLetter"/>
      <w:suff w:val="space"/>
      <w:lvlText w:val="%1."/>
      <w:lvlJc w:val="left"/>
    </w:lvl>
  </w:abstractNum>
  <w:abstractNum w:abstractNumId="15" w15:restartNumberingAfterBreak="0">
    <w:nsid w:val="2D875AFA"/>
    <w:multiLevelType w:val="hybridMultilevel"/>
    <w:tmpl w:val="DD1E69B0"/>
    <w:lvl w:ilvl="0" w:tplc="23AA8DE4">
      <w:start w:val="1"/>
      <w:numFmt w:val="upperLetter"/>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6" w15:restartNumberingAfterBreak="0">
    <w:nsid w:val="31485756"/>
    <w:multiLevelType w:val="hybridMultilevel"/>
    <w:tmpl w:val="7674E456"/>
    <w:lvl w:ilvl="0" w:tplc="AABECB80">
      <w:start w:val="1"/>
      <w:numFmt w:val="lowerLetter"/>
      <w:lvlText w:val="%1)"/>
      <w:lvlJc w:val="left"/>
      <w:pPr>
        <w:ind w:left="644" w:hanging="360"/>
      </w:pPr>
      <w:rPr>
        <w:rFonts w:eastAsiaTheme="minorHAnsi" w:cstheme="minorBid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4E47DC"/>
    <w:multiLevelType w:val="hybridMultilevel"/>
    <w:tmpl w:val="B8B47AD4"/>
    <w:lvl w:ilvl="0" w:tplc="5366DBB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191417B"/>
    <w:multiLevelType w:val="hybridMultilevel"/>
    <w:tmpl w:val="08BC5F2E"/>
    <w:lvl w:ilvl="0" w:tplc="5980F2D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32E3A1D"/>
    <w:multiLevelType w:val="multilevel"/>
    <w:tmpl w:val="332E3A1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33E660"/>
    <w:multiLevelType w:val="singleLevel"/>
    <w:tmpl w:val="3533E660"/>
    <w:lvl w:ilvl="0">
      <w:start w:val="1"/>
      <w:numFmt w:val="upperLetter"/>
      <w:suff w:val="space"/>
      <w:lvlText w:val="%1."/>
      <w:lvlJc w:val="left"/>
    </w:lvl>
  </w:abstractNum>
  <w:abstractNum w:abstractNumId="21" w15:restartNumberingAfterBreak="0">
    <w:nsid w:val="366B66D5"/>
    <w:multiLevelType w:val="hybridMultilevel"/>
    <w:tmpl w:val="7FDE1030"/>
    <w:lvl w:ilvl="0" w:tplc="F05204C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9BD4504"/>
    <w:multiLevelType w:val="multilevel"/>
    <w:tmpl w:val="C6E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B595E"/>
    <w:multiLevelType w:val="hybridMultilevel"/>
    <w:tmpl w:val="735A9ECE"/>
    <w:lvl w:ilvl="0" w:tplc="EE98C6C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F310857"/>
    <w:multiLevelType w:val="hybridMultilevel"/>
    <w:tmpl w:val="6C160A06"/>
    <w:lvl w:ilvl="0" w:tplc="50E00AD8">
      <w:start w:val="2"/>
      <w:numFmt w:val="bullet"/>
      <w:lvlText w:val=""/>
      <w:lvlJc w:val="left"/>
      <w:pPr>
        <w:ind w:left="644" w:hanging="360"/>
      </w:pPr>
      <w:rPr>
        <w:rFonts w:ascii="Symbol" w:eastAsiaTheme="minorHAns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F23420"/>
    <w:multiLevelType w:val="hybridMultilevel"/>
    <w:tmpl w:val="9D3ECD8E"/>
    <w:lvl w:ilvl="0" w:tplc="683C40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14ED4"/>
    <w:multiLevelType w:val="singleLevel"/>
    <w:tmpl w:val="4A514ED4"/>
    <w:lvl w:ilvl="0">
      <w:start w:val="1"/>
      <w:numFmt w:val="upperLetter"/>
      <w:suff w:val="space"/>
      <w:lvlText w:val="%1."/>
      <w:lvlJc w:val="left"/>
    </w:lvl>
  </w:abstractNum>
  <w:abstractNum w:abstractNumId="27" w15:restartNumberingAfterBreak="0">
    <w:nsid w:val="4B5E1359"/>
    <w:multiLevelType w:val="hybridMultilevel"/>
    <w:tmpl w:val="295C0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A3288"/>
    <w:multiLevelType w:val="hybridMultilevel"/>
    <w:tmpl w:val="9192064A"/>
    <w:lvl w:ilvl="0" w:tplc="04090001">
      <w:start w:val="1"/>
      <w:numFmt w:val="bullet"/>
      <w:lvlText w:val=""/>
      <w:lvlJc w:val="left"/>
      <w:pPr>
        <w:ind w:left="3927" w:hanging="360"/>
      </w:pPr>
      <w:rPr>
        <w:rFonts w:ascii="Symbol" w:hAnsi="Symbol" w:hint="default"/>
      </w:rPr>
    </w:lvl>
    <w:lvl w:ilvl="1" w:tplc="04090003" w:tentative="1">
      <w:start w:val="1"/>
      <w:numFmt w:val="bullet"/>
      <w:lvlText w:val="o"/>
      <w:lvlJc w:val="left"/>
      <w:pPr>
        <w:ind w:left="4647" w:hanging="360"/>
      </w:pPr>
      <w:rPr>
        <w:rFonts w:ascii="Courier New" w:hAnsi="Courier New" w:cs="Courier New" w:hint="default"/>
      </w:rPr>
    </w:lvl>
    <w:lvl w:ilvl="2" w:tplc="04090005" w:tentative="1">
      <w:start w:val="1"/>
      <w:numFmt w:val="bullet"/>
      <w:lvlText w:val=""/>
      <w:lvlJc w:val="left"/>
      <w:pPr>
        <w:ind w:left="5367" w:hanging="360"/>
      </w:pPr>
      <w:rPr>
        <w:rFonts w:ascii="Wingdings" w:hAnsi="Wingdings" w:hint="default"/>
      </w:rPr>
    </w:lvl>
    <w:lvl w:ilvl="3" w:tplc="04090001" w:tentative="1">
      <w:start w:val="1"/>
      <w:numFmt w:val="bullet"/>
      <w:lvlText w:val=""/>
      <w:lvlJc w:val="left"/>
      <w:pPr>
        <w:ind w:left="6087" w:hanging="360"/>
      </w:pPr>
      <w:rPr>
        <w:rFonts w:ascii="Symbol" w:hAnsi="Symbol" w:hint="default"/>
      </w:rPr>
    </w:lvl>
    <w:lvl w:ilvl="4" w:tplc="04090003" w:tentative="1">
      <w:start w:val="1"/>
      <w:numFmt w:val="bullet"/>
      <w:lvlText w:val="o"/>
      <w:lvlJc w:val="left"/>
      <w:pPr>
        <w:ind w:left="6807" w:hanging="360"/>
      </w:pPr>
      <w:rPr>
        <w:rFonts w:ascii="Courier New" w:hAnsi="Courier New" w:cs="Courier New" w:hint="default"/>
      </w:rPr>
    </w:lvl>
    <w:lvl w:ilvl="5" w:tplc="04090005" w:tentative="1">
      <w:start w:val="1"/>
      <w:numFmt w:val="bullet"/>
      <w:lvlText w:val=""/>
      <w:lvlJc w:val="left"/>
      <w:pPr>
        <w:ind w:left="7527" w:hanging="360"/>
      </w:pPr>
      <w:rPr>
        <w:rFonts w:ascii="Wingdings" w:hAnsi="Wingdings" w:hint="default"/>
      </w:rPr>
    </w:lvl>
    <w:lvl w:ilvl="6" w:tplc="04090001" w:tentative="1">
      <w:start w:val="1"/>
      <w:numFmt w:val="bullet"/>
      <w:lvlText w:val=""/>
      <w:lvlJc w:val="left"/>
      <w:pPr>
        <w:ind w:left="8247" w:hanging="360"/>
      </w:pPr>
      <w:rPr>
        <w:rFonts w:ascii="Symbol" w:hAnsi="Symbol" w:hint="default"/>
      </w:rPr>
    </w:lvl>
    <w:lvl w:ilvl="7" w:tplc="04090003" w:tentative="1">
      <w:start w:val="1"/>
      <w:numFmt w:val="bullet"/>
      <w:lvlText w:val="o"/>
      <w:lvlJc w:val="left"/>
      <w:pPr>
        <w:ind w:left="8967" w:hanging="360"/>
      </w:pPr>
      <w:rPr>
        <w:rFonts w:ascii="Courier New" w:hAnsi="Courier New" w:cs="Courier New" w:hint="default"/>
      </w:rPr>
    </w:lvl>
    <w:lvl w:ilvl="8" w:tplc="04090005" w:tentative="1">
      <w:start w:val="1"/>
      <w:numFmt w:val="bullet"/>
      <w:lvlText w:val=""/>
      <w:lvlJc w:val="left"/>
      <w:pPr>
        <w:ind w:left="9687" w:hanging="360"/>
      </w:pPr>
      <w:rPr>
        <w:rFonts w:ascii="Wingdings" w:hAnsi="Wingdings" w:hint="default"/>
      </w:rPr>
    </w:lvl>
  </w:abstractNum>
  <w:abstractNum w:abstractNumId="29"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0" w15:restartNumberingAfterBreak="0">
    <w:nsid w:val="53B350C1"/>
    <w:multiLevelType w:val="hybridMultilevel"/>
    <w:tmpl w:val="69E29E0E"/>
    <w:lvl w:ilvl="0" w:tplc="228E2450">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31" w15:restartNumberingAfterBreak="0">
    <w:nsid w:val="5FC561F1"/>
    <w:multiLevelType w:val="multilevel"/>
    <w:tmpl w:val="4DCA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D4297"/>
    <w:multiLevelType w:val="hybridMultilevel"/>
    <w:tmpl w:val="735A9ECE"/>
    <w:lvl w:ilvl="0" w:tplc="EE98C6C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F7337A"/>
    <w:multiLevelType w:val="hybridMultilevel"/>
    <w:tmpl w:val="FEC8E8DC"/>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6959479E"/>
    <w:multiLevelType w:val="hybridMultilevel"/>
    <w:tmpl w:val="90F47D7E"/>
    <w:lvl w:ilvl="0" w:tplc="D0EEF93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95E0B40"/>
    <w:multiLevelType w:val="hybridMultilevel"/>
    <w:tmpl w:val="2FAADBF0"/>
    <w:lvl w:ilvl="0" w:tplc="6AB2C0F0">
      <w:start w:val="4"/>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98602C0"/>
    <w:multiLevelType w:val="hybridMultilevel"/>
    <w:tmpl w:val="E172905A"/>
    <w:lvl w:ilvl="0" w:tplc="15409BF8">
      <w:numFmt w:val="bullet"/>
      <w:lvlText w:val="-"/>
      <w:lvlJc w:val="left"/>
      <w:pPr>
        <w:ind w:left="1004" w:hanging="360"/>
      </w:pPr>
      <w:rPr>
        <w:rFonts w:ascii="Times New Roman" w:eastAsiaTheme="minorHAnsi"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BBD6E71"/>
    <w:multiLevelType w:val="singleLevel"/>
    <w:tmpl w:val="6BBD6E71"/>
    <w:lvl w:ilvl="0">
      <w:start w:val="1"/>
      <w:numFmt w:val="upperLetter"/>
      <w:suff w:val="space"/>
      <w:lvlText w:val="%1."/>
      <w:lvlJc w:val="left"/>
    </w:lvl>
  </w:abstractNum>
  <w:abstractNum w:abstractNumId="38" w15:restartNumberingAfterBreak="0">
    <w:nsid w:val="6C6114FD"/>
    <w:multiLevelType w:val="hybridMultilevel"/>
    <w:tmpl w:val="A8100A86"/>
    <w:lvl w:ilvl="0" w:tplc="0664A87A">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4121DD0">
      <w:numFmt w:val="bullet"/>
      <w:lvlText w:val="•"/>
      <w:lvlJc w:val="left"/>
      <w:pPr>
        <w:ind w:left="6361" w:hanging="240"/>
      </w:pPr>
      <w:rPr>
        <w:rFonts w:hint="default"/>
        <w:lang w:val="vi" w:eastAsia="en-US" w:bidi="ar-SA"/>
      </w:rPr>
    </w:lvl>
    <w:lvl w:ilvl="2" w:tplc="3E7EC6B6">
      <w:numFmt w:val="bullet"/>
      <w:lvlText w:val="•"/>
      <w:lvlJc w:val="left"/>
      <w:pPr>
        <w:ind w:left="7242" w:hanging="240"/>
      </w:pPr>
      <w:rPr>
        <w:rFonts w:hint="default"/>
        <w:lang w:val="vi" w:eastAsia="en-US" w:bidi="ar-SA"/>
      </w:rPr>
    </w:lvl>
    <w:lvl w:ilvl="3" w:tplc="DE6452F0">
      <w:numFmt w:val="bullet"/>
      <w:lvlText w:val="•"/>
      <w:lvlJc w:val="left"/>
      <w:pPr>
        <w:ind w:left="8123" w:hanging="240"/>
      </w:pPr>
      <w:rPr>
        <w:rFonts w:hint="default"/>
        <w:lang w:val="vi" w:eastAsia="en-US" w:bidi="ar-SA"/>
      </w:rPr>
    </w:lvl>
    <w:lvl w:ilvl="4" w:tplc="352A1024">
      <w:numFmt w:val="bullet"/>
      <w:lvlText w:val="•"/>
      <w:lvlJc w:val="left"/>
      <w:pPr>
        <w:ind w:left="9004" w:hanging="240"/>
      </w:pPr>
      <w:rPr>
        <w:rFonts w:hint="default"/>
        <w:lang w:val="vi" w:eastAsia="en-US" w:bidi="ar-SA"/>
      </w:rPr>
    </w:lvl>
    <w:lvl w:ilvl="5" w:tplc="B65EE028">
      <w:numFmt w:val="bullet"/>
      <w:lvlText w:val="•"/>
      <w:lvlJc w:val="left"/>
      <w:pPr>
        <w:ind w:left="9885" w:hanging="240"/>
      </w:pPr>
      <w:rPr>
        <w:rFonts w:hint="default"/>
        <w:lang w:val="vi" w:eastAsia="en-US" w:bidi="ar-SA"/>
      </w:rPr>
    </w:lvl>
    <w:lvl w:ilvl="6" w:tplc="19785C0C">
      <w:numFmt w:val="bullet"/>
      <w:lvlText w:val="•"/>
      <w:lvlJc w:val="left"/>
      <w:pPr>
        <w:ind w:left="10766" w:hanging="240"/>
      </w:pPr>
      <w:rPr>
        <w:rFonts w:hint="default"/>
        <w:lang w:val="vi" w:eastAsia="en-US" w:bidi="ar-SA"/>
      </w:rPr>
    </w:lvl>
    <w:lvl w:ilvl="7" w:tplc="9774E9CC">
      <w:numFmt w:val="bullet"/>
      <w:lvlText w:val="•"/>
      <w:lvlJc w:val="left"/>
      <w:pPr>
        <w:ind w:left="11647" w:hanging="240"/>
      </w:pPr>
      <w:rPr>
        <w:rFonts w:hint="default"/>
        <w:lang w:val="vi" w:eastAsia="en-US" w:bidi="ar-SA"/>
      </w:rPr>
    </w:lvl>
    <w:lvl w:ilvl="8" w:tplc="CEE6DEAA">
      <w:numFmt w:val="bullet"/>
      <w:lvlText w:val="•"/>
      <w:lvlJc w:val="left"/>
      <w:pPr>
        <w:ind w:left="12528" w:hanging="240"/>
      </w:pPr>
      <w:rPr>
        <w:rFonts w:hint="default"/>
        <w:lang w:val="vi" w:eastAsia="en-US" w:bidi="ar-SA"/>
      </w:rPr>
    </w:lvl>
  </w:abstractNum>
  <w:abstractNum w:abstractNumId="39" w15:restartNumberingAfterBreak="0">
    <w:nsid w:val="6DF46B11"/>
    <w:multiLevelType w:val="multilevel"/>
    <w:tmpl w:val="793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24F12DD"/>
    <w:multiLevelType w:val="hybridMultilevel"/>
    <w:tmpl w:val="686C5242"/>
    <w:lvl w:ilvl="0" w:tplc="AB5EDB36">
      <w:numFmt w:val="bullet"/>
      <w:lvlText w:val="-"/>
      <w:lvlJc w:val="left"/>
      <w:pPr>
        <w:ind w:left="466" w:hanging="360"/>
      </w:pPr>
      <w:rPr>
        <w:rFonts w:ascii="Times New Roman" w:eastAsia="Times New Roman" w:hAnsi="Times New Roman" w:cs="Times New Roman" w:hint="default"/>
        <w:color w:val="000000" w:themeColor="text1"/>
        <w:sz w:val="26"/>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43" w15:restartNumberingAfterBreak="0">
    <w:nsid w:val="72E20BD7"/>
    <w:multiLevelType w:val="hybridMultilevel"/>
    <w:tmpl w:val="B2D2D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050CA"/>
    <w:multiLevelType w:val="hybridMultilevel"/>
    <w:tmpl w:val="47DE9C42"/>
    <w:lvl w:ilvl="0" w:tplc="B3BE3096">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5" w15:restartNumberingAfterBreak="0">
    <w:nsid w:val="7D766524"/>
    <w:multiLevelType w:val="hybridMultilevel"/>
    <w:tmpl w:val="D4963056"/>
    <w:lvl w:ilvl="0" w:tplc="4B2E8B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20"/>
  </w:num>
  <w:num w:numId="4">
    <w:abstractNumId w:val="1"/>
  </w:num>
  <w:num w:numId="5">
    <w:abstractNumId w:val="26"/>
  </w:num>
  <w:num w:numId="6">
    <w:abstractNumId w:val="14"/>
  </w:num>
  <w:num w:numId="7">
    <w:abstractNumId w:val="2"/>
  </w:num>
  <w:num w:numId="8">
    <w:abstractNumId w:val="3"/>
  </w:num>
  <w:num w:numId="9">
    <w:abstractNumId w:val="31"/>
  </w:num>
  <w:num w:numId="10">
    <w:abstractNumId w:val="39"/>
  </w:num>
  <w:num w:numId="11">
    <w:abstractNumId w:val="22"/>
  </w:num>
  <w:num w:numId="12">
    <w:abstractNumId w:val="41"/>
  </w:num>
  <w:num w:numId="13">
    <w:abstractNumId w:val="40"/>
  </w:num>
  <w:num w:numId="14">
    <w:abstractNumId w:val="29"/>
  </w:num>
  <w:num w:numId="15">
    <w:abstractNumId w:val="28"/>
  </w:num>
  <w:num w:numId="16">
    <w:abstractNumId w:val="8"/>
  </w:num>
  <w:num w:numId="17">
    <w:abstractNumId w:val="38"/>
  </w:num>
  <w:num w:numId="18">
    <w:abstractNumId w:val="33"/>
  </w:num>
  <w:num w:numId="19">
    <w:abstractNumId w:val="43"/>
  </w:num>
  <w:num w:numId="20">
    <w:abstractNumId w:val="21"/>
  </w:num>
  <w:num w:numId="21">
    <w:abstractNumId w:val="18"/>
  </w:num>
  <w:num w:numId="22">
    <w:abstractNumId w:val="4"/>
  </w:num>
  <w:num w:numId="23">
    <w:abstractNumId w:val="9"/>
  </w:num>
  <w:num w:numId="24">
    <w:abstractNumId w:val="25"/>
  </w:num>
  <w:num w:numId="25">
    <w:abstractNumId w:val="42"/>
  </w:num>
  <w:num w:numId="26">
    <w:abstractNumId w:val="6"/>
  </w:num>
  <w:num w:numId="27">
    <w:abstractNumId w:val="15"/>
  </w:num>
  <w:num w:numId="28">
    <w:abstractNumId w:val="13"/>
  </w:num>
  <w:num w:numId="29">
    <w:abstractNumId w:val="30"/>
  </w:num>
  <w:num w:numId="30">
    <w:abstractNumId w:val="32"/>
  </w:num>
  <w:num w:numId="31">
    <w:abstractNumId w:val="19"/>
  </w:num>
  <w:num w:numId="32">
    <w:abstractNumId w:val="45"/>
  </w:num>
  <w:num w:numId="33">
    <w:abstractNumId w:val="23"/>
  </w:num>
  <w:num w:numId="34">
    <w:abstractNumId w:val="16"/>
  </w:num>
  <w:num w:numId="35">
    <w:abstractNumId w:val="27"/>
  </w:num>
  <w:num w:numId="36">
    <w:abstractNumId w:val="34"/>
  </w:num>
  <w:num w:numId="37">
    <w:abstractNumId w:val="35"/>
  </w:num>
  <w:num w:numId="38">
    <w:abstractNumId w:val="12"/>
  </w:num>
  <w:num w:numId="39">
    <w:abstractNumId w:val="17"/>
  </w:num>
  <w:num w:numId="40">
    <w:abstractNumId w:val="5"/>
  </w:num>
  <w:num w:numId="41">
    <w:abstractNumId w:val="36"/>
  </w:num>
  <w:num w:numId="42">
    <w:abstractNumId w:val="10"/>
  </w:num>
  <w:num w:numId="43">
    <w:abstractNumId w:val="11"/>
  </w:num>
  <w:num w:numId="44">
    <w:abstractNumId w:val="44"/>
  </w:num>
  <w:num w:numId="45">
    <w:abstractNumId w:val="24"/>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A6"/>
    <w:rsid w:val="000018D1"/>
    <w:rsid w:val="00002F47"/>
    <w:rsid w:val="0000477F"/>
    <w:rsid w:val="00006F5A"/>
    <w:rsid w:val="00013E14"/>
    <w:rsid w:val="000151EC"/>
    <w:rsid w:val="00015A23"/>
    <w:rsid w:val="000226BC"/>
    <w:rsid w:val="00025904"/>
    <w:rsid w:val="00051D76"/>
    <w:rsid w:val="00051DC5"/>
    <w:rsid w:val="00053480"/>
    <w:rsid w:val="00063199"/>
    <w:rsid w:val="00063250"/>
    <w:rsid w:val="00075DF7"/>
    <w:rsid w:val="00077918"/>
    <w:rsid w:val="00086FD3"/>
    <w:rsid w:val="00095458"/>
    <w:rsid w:val="000A0314"/>
    <w:rsid w:val="000A1F6F"/>
    <w:rsid w:val="000A37C0"/>
    <w:rsid w:val="000B3678"/>
    <w:rsid w:val="000B4596"/>
    <w:rsid w:val="000B55FD"/>
    <w:rsid w:val="000C6448"/>
    <w:rsid w:val="000D1138"/>
    <w:rsid w:val="000D5B91"/>
    <w:rsid w:val="000D65EA"/>
    <w:rsid w:val="000E016C"/>
    <w:rsid w:val="000F5E08"/>
    <w:rsid w:val="000F62B2"/>
    <w:rsid w:val="00100C5D"/>
    <w:rsid w:val="00102F97"/>
    <w:rsid w:val="00105D4F"/>
    <w:rsid w:val="00113377"/>
    <w:rsid w:val="00113A81"/>
    <w:rsid w:val="00114421"/>
    <w:rsid w:val="00120290"/>
    <w:rsid w:val="00120955"/>
    <w:rsid w:val="00122927"/>
    <w:rsid w:val="00123B49"/>
    <w:rsid w:val="00124021"/>
    <w:rsid w:val="001264E7"/>
    <w:rsid w:val="00131FB7"/>
    <w:rsid w:val="0013240E"/>
    <w:rsid w:val="001341D5"/>
    <w:rsid w:val="00137A62"/>
    <w:rsid w:val="00147046"/>
    <w:rsid w:val="00147DE2"/>
    <w:rsid w:val="00154A4B"/>
    <w:rsid w:val="00167DA1"/>
    <w:rsid w:val="001800B0"/>
    <w:rsid w:val="0018225B"/>
    <w:rsid w:val="00182830"/>
    <w:rsid w:val="00185BA9"/>
    <w:rsid w:val="00190772"/>
    <w:rsid w:val="001934DF"/>
    <w:rsid w:val="00193B59"/>
    <w:rsid w:val="001A2801"/>
    <w:rsid w:val="001A7B5B"/>
    <w:rsid w:val="001C071A"/>
    <w:rsid w:val="001D5F7B"/>
    <w:rsid w:val="001E0D71"/>
    <w:rsid w:val="001E166D"/>
    <w:rsid w:val="001F07E4"/>
    <w:rsid w:val="001F5C87"/>
    <w:rsid w:val="00205B0B"/>
    <w:rsid w:val="0021152E"/>
    <w:rsid w:val="002118C0"/>
    <w:rsid w:val="00212FF6"/>
    <w:rsid w:val="00213C73"/>
    <w:rsid w:val="00213C78"/>
    <w:rsid w:val="0021495D"/>
    <w:rsid w:val="00216094"/>
    <w:rsid w:val="00223BDE"/>
    <w:rsid w:val="00232415"/>
    <w:rsid w:val="0023251C"/>
    <w:rsid w:val="00234C14"/>
    <w:rsid w:val="00235D2F"/>
    <w:rsid w:val="00236D3C"/>
    <w:rsid w:val="00240BB4"/>
    <w:rsid w:val="00246492"/>
    <w:rsid w:val="00253914"/>
    <w:rsid w:val="00256986"/>
    <w:rsid w:val="002660FE"/>
    <w:rsid w:val="002724B0"/>
    <w:rsid w:val="002747DF"/>
    <w:rsid w:val="00274D83"/>
    <w:rsid w:val="00276243"/>
    <w:rsid w:val="0027701F"/>
    <w:rsid w:val="00277F0F"/>
    <w:rsid w:val="00281BF6"/>
    <w:rsid w:val="00282E39"/>
    <w:rsid w:val="002905E8"/>
    <w:rsid w:val="002929B1"/>
    <w:rsid w:val="002951F8"/>
    <w:rsid w:val="00295D2E"/>
    <w:rsid w:val="00297DC1"/>
    <w:rsid w:val="002A4FBA"/>
    <w:rsid w:val="002A6D7D"/>
    <w:rsid w:val="002B1C65"/>
    <w:rsid w:val="002B6C1C"/>
    <w:rsid w:val="002C0DD5"/>
    <w:rsid w:val="002C1AC6"/>
    <w:rsid w:val="002C26A8"/>
    <w:rsid w:val="002C534C"/>
    <w:rsid w:val="002D6B88"/>
    <w:rsid w:val="002E0FD7"/>
    <w:rsid w:val="002E691D"/>
    <w:rsid w:val="002F1BA3"/>
    <w:rsid w:val="002F609F"/>
    <w:rsid w:val="00302E82"/>
    <w:rsid w:val="0031165D"/>
    <w:rsid w:val="00311FA1"/>
    <w:rsid w:val="00317F5E"/>
    <w:rsid w:val="00324AC5"/>
    <w:rsid w:val="00327665"/>
    <w:rsid w:val="003307C0"/>
    <w:rsid w:val="0033568C"/>
    <w:rsid w:val="00342CE4"/>
    <w:rsid w:val="00343E0D"/>
    <w:rsid w:val="00345019"/>
    <w:rsid w:val="00346DF0"/>
    <w:rsid w:val="003515E3"/>
    <w:rsid w:val="00353641"/>
    <w:rsid w:val="00353956"/>
    <w:rsid w:val="00353D1D"/>
    <w:rsid w:val="00353FB4"/>
    <w:rsid w:val="0035719E"/>
    <w:rsid w:val="0037712D"/>
    <w:rsid w:val="00377C0D"/>
    <w:rsid w:val="00377E6F"/>
    <w:rsid w:val="00381BE2"/>
    <w:rsid w:val="00385D9D"/>
    <w:rsid w:val="00391F0A"/>
    <w:rsid w:val="003958B7"/>
    <w:rsid w:val="00396E81"/>
    <w:rsid w:val="003970EB"/>
    <w:rsid w:val="003A2FBC"/>
    <w:rsid w:val="003A3164"/>
    <w:rsid w:val="003A5262"/>
    <w:rsid w:val="003A61FA"/>
    <w:rsid w:val="003B2277"/>
    <w:rsid w:val="003B376F"/>
    <w:rsid w:val="003B7F86"/>
    <w:rsid w:val="003C2226"/>
    <w:rsid w:val="003C2FE2"/>
    <w:rsid w:val="003C48BA"/>
    <w:rsid w:val="003D01E8"/>
    <w:rsid w:val="003D493C"/>
    <w:rsid w:val="003E21F0"/>
    <w:rsid w:val="003E40B3"/>
    <w:rsid w:val="003E46B5"/>
    <w:rsid w:val="003E49C6"/>
    <w:rsid w:val="003F4F2D"/>
    <w:rsid w:val="003F6047"/>
    <w:rsid w:val="003F72C6"/>
    <w:rsid w:val="004006BD"/>
    <w:rsid w:val="00404754"/>
    <w:rsid w:val="00411CCE"/>
    <w:rsid w:val="00414CC8"/>
    <w:rsid w:val="00415C71"/>
    <w:rsid w:val="0041788A"/>
    <w:rsid w:val="004237AC"/>
    <w:rsid w:val="00423C11"/>
    <w:rsid w:val="004257A6"/>
    <w:rsid w:val="004321D4"/>
    <w:rsid w:val="00440E24"/>
    <w:rsid w:val="004503C1"/>
    <w:rsid w:val="00450979"/>
    <w:rsid w:val="00451A95"/>
    <w:rsid w:val="00452F5B"/>
    <w:rsid w:val="0045641E"/>
    <w:rsid w:val="00466D45"/>
    <w:rsid w:val="0046731B"/>
    <w:rsid w:val="00484FB8"/>
    <w:rsid w:val="0049111D"/>
    <w:rsid w:val="00492DED"/>
    <w:rsid w:val="00494D29"/>
    <w:rsid w:val="00496CDD"/>
    <w:rsid w:val="004975A7"/>
    <w:rsid w:val="004A0E96"/>
    <w:rsid w:val="004A73D0"/>
    <w:rsid w:val="004B093A"/>
    <w:rsid w:val="004B0B97"/>
    <w:rsid w:val="004B6EB0"/>
    <w:rsid w:val="004B6FCB"/>
    <w:rsid w:val="004C298A"/>
    <w:rsid w:val="004C4DFF"/>
    <w:rsid w:val="004C7AF3"/>
    <w:rsid w:val="004D021F"/>
    <w:rsid w:val="004D0E80"/>
    <w:rsid w:val="004D388F"/>
    <w:rsid w:val="004D39B5"/>
    <w:rsid w:val="004E0DB2"/>
    <w:rsid w:val="004E447E"/>
    <w:rsid w:val="004F08A4"/>
    <w:rsid w:val="004F575E"/>
    <w:rsid w:val="004F7357"/>
    <w:rsid w:val="00501D1C"/>
    <w:rsid w:val="005058EF"/>
    <w:rsid w:val="00506F9F"/>
    <w:rsid w:val="00507E29"/>
    <w:rsid w:val="005122CB"/>
    <w:rsid w:val="0051248B"/>
    <w:rsid w:val="0051347F"/>
    <w:rsid w:val="00514A81"/>
    <w:rsid w:val="00520585"/>
    <w:rsid w:val="0052115F"/>
    <w:rsid w:val="005338FF"/>
    <w:rsid w:val="005339D3"/>
    <w:rsid w:val="00534C21"/>
    <w:rsid w:val="00545C56"/>
    <w:rsid w:val="005549D5"/>
    <w:rsid w:val="00562F36"/>
    <w:rsid w:val="00563E73"/>
    <w:rsid w:val="00584005"/>
    <w:rsid w:val="005845E4"/>
    <w:rsid w:val="00592B90"/>
    <w:rsid w:val="00593A42"/>
    <w:rsid w:val="005A05A9"/>
    <w:rsid w:val="005C0993"/>
    <w:rsid w:val="005D0C7F"/>
    <w:rsid w:val="005E11F0"/>
    <w:rsid w:val="005E3F28"/>
    <w:rsid w:val="005E676B"/>
    <w:rsid w:val="005E7037"/>
    <w:rsid w:val="005F0D3D"/>
    <w:rsid w:val="005F7A19"/>
    <w:rsid w:val="00600439"/>
    <w:rsid w:val="00614B37"/>
    <w:rsid w:val="0061548A"/>
    <w:rsid w:val="00621499"/>
    <w:rsid w:val="006259D2"/>
    <w:rsid w:val="006259F6"/>
    <w:rsid w:val="006267C6"/>
    <w:rsid w:val="00634362"/>
    <w:rsid w:val="00644E5B"/>
    <w:rsid w:val="00647074"/>
    <w:rsid w:val="00651289"/>
    <w:rsid w:val="006512EE"/>
    <w:rsid w:val="006575CE"/>
    <w:rsid w:val="00657743"/>
    <w:rsid w:val="00661CC8"/>
    <w:rsid w:val="00663DB3"/>
    <w:rsid w:val="00670A02"/>
    <w:rsid w:val="00670A29"/>
    <w:rsid w:val="00683A89"/>
    <w:rsid w:val="006859BF"/>
    <w:rsid w:val="00695646"/>
    <w:rsid w:val="00695789"/>
    <w:rsid w:val="006A1377"/>
    <w:rsid w:val="006A2D07"/>
    <w:rsid w:val="006B1D23"/>
    <w:rsid w:val="006B5535"/>
    <w:rsid w:val="006B6F78"/>
    <w:rsid w:val="006C08D4"/>
    <w:rsid w:val="006D678F"/>
    <w:rsid w:val="006D74F5"/>
    <w:rsid w:val="006F2F78"/>
    <w:rsid w:val="00704B39"/>
    <w:rsid w:val="00713CB7"/>
    <w:rsid w:val="007160B8"/>
    <w:rsid w:val="00717A1E"/>
    <w:rsid w:val="00726458"/>
    <w:rsid w:val="00726B96"/>
    <w:rsid w:val="0073152F"/>
    <w:rsid w:val="00732774"/>
    <w:rsid w:val="0073500B"/>
    <w:rsid w:val="0074367E"/>
    <w:rsid w:val="0074712F"/>
    <w:rsid w:val="007511C0"/>
    <w:rsid w:val="007556C9"/>
    <w:rsid w:val="007605BA"/>
    <w:rsid w:val="0076192E"/>
    <w:rsid w:val="00761A53"/>
    <w:rsid w:val="007658DE"/>
    <w:rsid w:val="00772FDD"/>
    <w:rsid w:val="00782769"/>
    <w:rsid w:val="007970AD"/>
    <w:rsid w:val="007A3961"/>
    <w:rsid w:val="007A6BCE"/>
    <w:rsid w:val="007B16A2"/>
    <w:rsid w:val="007B2E33"/>
    <w:rsid w:val="007B420E"/>
    <w:rsid w:val="007B7CF3"/>
    <w:rsid w:val="007C5305"/>
    <w:rsid w:val="007D295F"/>
    <w:rsid w:val="007D3740"/>
    <w:rsid w:val="007D4071"/>
    <w:rsid w:val="007D6BBD"/>
    <w:rsid w:val="007E5027"/>
    <w:rsid w:val="007F740E"/>
    <w:rsid w:val="00800468"/>
    <w:rsid w:val="00800AD6"/>
    <w:rsid w:val="00803A42"/>
    <w:rsid w:val="008044D7"/>
    <w:rsid w:val="008119C6"/>
    <w:rsid w:val="00814A97"/>
    <w:rsid w:val="00817123"/>
    <w:rsid w:val="00821A80"/>
    <w:rsid w:val="00827342"/>
    <w:rsid w:val="00827749"/>
    <w:rsid w:val="00830664"/>
    <w:rsid w:val="008450C6"/>
    <w:rsid w:val="00857E5C"/>
    <w:rsid w:val="008676C3"/>
    <w:rsid w:val="0087061B"/>
    <w:rsid w:val="008710F3"/>
    <w:rsid w:val="00881949"/>
    <w:rsid w:val="00883D16"/>
    <w:rsid w:val="00884BA0"/>
    <w:rsid w:val="00893292"/>
    <w:rsid w:val="00897631"/>
    <w:rsid w:val="008A1409"/>
    <w:rsid w:val="008B1627"/>
    <w:rsid w:val="008D08C6"/>
    <w:rsid w:val="008D305E"/>
    <w:rsid w:val="008D7C3A"/>
    <w:rsid w:val="008E1420"/>
    <w:rsid w:val="008E15CE"/>
    <w:rsid w:val="008F0C1F"/>
    <w:rsid w:val="008F16DF"/>
    <w:rsid w:val="008F4320"/>
    <w:rsid w:val="008F5ECB"/>
    <w:rsid w:val="0090289B"/>
    <w:rsid w:val="009052DB"/>
    <w:rsid w:val="009115D6"/>
    <w:rsid w:val="009153B0"/>
    <w:rsid w:val="00916201"/>
    <w:rsid w:val="00926118"/>
    <w:rsid w:val="00931D7A"/>
    <w:rsid w:val="0093763F"/>
    <w:rsid w:val="00940CB5"/>
    <w:rsid w:val="00941CEA"/>
    <w:rsid w:val="00946570"/>
    <w:rsid w:val="00951D24"/>
    <w:rsid w:val="00960233"/>
    <w:rsid w:val="00961FBF"/>
    <w:rsid w:val="00967EED"/>
    <w:rsid w:val="00977422"/>
    <w:rsid w:val="00986E3C"/>
    <w:rsid w:val="00990FF9"/>
    <w:rsid w:val="0099573E"/>
    <w:rsid w:val="009960F9"/>
    <w:rsid w:val="00997F62"/>
    <w:rsid w:val="009A49B5"/>
    <w:rsid w:val="009B4E30"/>
    <w:rsid w:val="009B59AB"/>
    <w:rsid w:val="009C1EA4"/>
    <w:rsid w:val="009C2BE5"/>
    <w:rsid w:val="009D23DC"/>
    <w:rsid w:val="009D3828"/>
    <w:rsid w:val="009D4BF6"/>
    <w:rsid w:val="009E1B46"/>
    <w:rsid w:val="00A02FA3"/>
    <w:rsid w:val="00A03ED6"/>
    <w:rsid w:val="00A07437"/>
    <w:rsid w:val="00A21A43"/>
    <w:rsid w:val="00A35058"/>
    <w:rsid w:val="00A42774"/>
    <w:rsid w:val="00A46F05"/>
    <w:rsid w:val="00A62DDF"/>
    <w:rsid w:val="00A67F5C"/>
    <w:rsid w:val="00A758B2"/>
    <w:rsid w:val="00A77513"/>
    <w:rsid w:val="00A833B8"/>
    <w:rsid w:val="00AA53C1"/>
    <w:rsid w:val="00AA6631"/>
    <w:rsid w:val="00AB1066"/>
    <w:rsid w:val="00AB34C1"/>
    <w:rsid w:val="00AB361B"/>
    <w:rsid w:val="00AB7B56"/>
    <w:rsid w:val="00AC0D99"/>
    <w:rsid w:val="00AC74FE"/>
    <w:rsid w:val="00AD284B"/>
    <w:rsid w:val="00AE32B9"/>
    <w:rsid w:val="00AE4F96"/>
    <w:rsid w:val="00B01B61"/>
    <w:rsid w:val="00B03013"/>
    <w:rsid w:val="00B069CC"/>
    <w:rsid w:val="00B10F87"/>
    <w:rsid w:val="00B125BD"/>
    <w:rsid w:val="00B172E2"/>
    <w:rsid w:val="00B2624A"/>
    <w:rsid w:val="00B26293"/>
    <w:rsid w:val="00B321AF"/>
    <w:rsid w:val="00B4204B"/>
    <w:rsid w:val="00B4322A"/>
    <w:rsid w:val="00B51D9E"/>
    <w:rsid w:val="00B56CC0"/>
    <w:rsid w:val="00B57C97"/>
    <w:rsid w:val="00B641B0"/>
    <w:rsid w:val="00B6464A"/>
    <w:rsid w:val="00B72473"/>
    <w:rsid w:val="00B77875"/>
    <w:rsid w:val="00B855A6"/>
    <w:rsid w:val="00B86AF6"/>
    <w:rsid w:val="00B87F90"/>
    <w:rsid w:val="00B920FE"/>
    <w:rsid w:val="00B93036"/>
    <w:rsid w:val="00BA0514"/>
    <w:rsid w:val="00BA4F8C"/>
    <w:rsid w:val="00BB5D4B"/>
    <w:rsid w:val="00BB6808"/>
    <w:rsid w:val="00BC0B25"/>
    <w:rsid w:val="00BC1197"/>
    <w:rsid w:val="00BC3EBD"/>
    <w:rsid w:val="00BC51DF"/>
    <w:rsid w:val="00BD106A"/>
    <w:rsid w:val="00BD69CF"/>
    <w:rsid w:val="00BF0CC8"/>
    <w:rsid w:val="00BF2B0A"/>
    <w:rsid w:val="00BF77B0"/>
    <w:rsid w:val="00C03113"/>
    <w:rsid w:val="00C10FD0"/>
    <w:rsid w:val="00C11006"/>
    <w:rsid w:val="00C11347"/>
    <w:rsid w:val="00C166EE"/>
    <w:rsid w:val="00C17AE0"/>
    <w:rsid w:val="00C17B8C"/>
    <w:rsid w:val="00C20F1B"/>
    <w:rsid w:val="00C23FDD"/>
    <w:rsid w:val="00C261D8"/>
    <w:rsid w:val="00C35324"/>
    <w:rsid w:val="00C423F2"/>
    <w:rsid w:val="00C43A9A"/>
    <w:rsid w:val="00C4691B"/>
    <w:rsid w:val="00C46DE7"/>
    <w:rsid w:val="00C54C60"/>
    <w:rsid w:val="00C615CF"/>
    <w:rsid w:val="00C74495"/>
    <w:rsid w:val="00C82AF7"/>
    <w:rsid w:val="00C84726"/>
    <w:rsid w:val="00C87E01"/>
    <w:rsid w:val="00C97A9E"/>
    <w:rsid w:val="00CA08AF"/>
    <w:rsid w:val="00CA1D21"/>
    <w:rsid w:val="00CA56CE"/>
    <w:rsid w:val="00CA776D"/>
    <w:rsid w:val="00CB43E5"/>
    <w:rsid w:val="00CC3A58"/>
    <w:rsid w:val="00CD758C"/>
    <w:rsid w:val="00CD76CF"/>
    <w:rsid w:val="00CD7F73"/>
    <w:rsid w:val="00CE3D5F"/>
    <w:rsid w:val="00CF033A"/>
    <w:rsid w:val="00CF11CD"/>
    <w:rsid w:val="00D000AA"/>
    <w:rsid w:val="00D01F07"/>
    <w:rsid w:val="00D04926"/>
    <w:rsid w:val="00D04A25"/>
    <w:rsid w:val="00D05AA8"/>
    <w:rsid w:val="00D200E5"/>
    <w:rsid w:val="00D22499"/>
    <w:rsid w:val="00D252DB"/>
    <w:rsid w:val="00D262DA"/>
    <w:rsid w:val="00D265DE"/>
    <w:rsid w:val="00D3123E"/>
    <w:rsid w:val="00D42C75"/>
    <w:rsid w:val="00D43610"/>
    <w:rsid w:val="00D54D04"/>
    <w:rsid w:val="00D60980"/>
    <w:rsid w:val="00D67414"/>
    <w:rsid w:val="00D70276"/>
    <w:rsid w:val="00D74CD1"/>
    <w:rsid w:val="00D82362"/>
    <w:rsid w:val="00D84264"/>
    <w:rsid w:val="00D90B16"/>
    <w:rsid w:val="00D92317"/>
    <w:rsid w:val="00DA0AC1"/>
    <w:rsid w:val="00DA1A11"/>
    <w:rsid w:val="00DA4932"/>
    <w:rsid w:val="00DA66FC"/>
    <w:rsid w:val="00DA76C7"/>
    <w:rsid w:val="00DA77A5"/>
    <w:rsid w:val="00DB3665"/>
    <w:rsid w:val="00DB3D6C"/>
    <w:rsid w:val="00DB688D"/>
    <w:rsid w:val="00DC0DCC"/>
    <w:rsid w:val="00DC32DF"/>
    <w:rsid w:val="00DD1999"/>
    <w:rsid w:val="00DD5424"/>
    <w:rsid w:val="00DE070C"/>
    <w:rsid w:val="00DF1F5A"/>
    <w:rsid w:val="00DF5297"/>
    <w:rsid w:val="00E058F3"/>
    <w:rsid w:val="00E110DC"/>
    <w:rsid w:val="00E12E89"/>
    <w:rsid w:val="00E16216"/>
    <w:rsid w:val="00E21E19"/>
    <w:rsid w:val="00E405AA"/>
    <w:rsid w:val="00E4234B"/>
    <w:rsid w:val="00E43C36"/>
    <w:rsid w:val="00E54540"/>
    <w:rsid w:val="00E579DD"/>
    <w:rsid w:val="00E613ED"/>
    <w:rsid w:val="00E713AA"/>
    <w:rsid w:val="00E759FE"/>
    <w:rsid w:val="00E768B8"/>
    <w:rsid w:val="00E77944"/>
    <w:rsid w:val="00E815F5"/>
    <w:rsid w:val="00E81F25"/>
    <w:rsid w:val="00E832D1"/>
    <w:rsid w:val="00E8390C"/>
    <w:rsid w:val="00E94F38"/>
    <w:rsid w:val="00EA068D"/>
    <w:rsid w:val="00EA476B"/>
    <w:rsid w:val="00EB39FE"/>
    <w:rsid w:val="00ED2F73"/>
    <w:rsid w:val="00ED4542"/>
    <w:rsid w:val="00ED4E9F"/>
    <w:rsid w:val="00ED63FF"/>
    <w:rsid w:val="00ED7EAE"/>
    <w:rsid w:val="00EE0BB3"/>
    <w:rsid w:val="00EE536D"/>
    <w:rsid w:val="00EE5E68"/>
    <w:rsid w:val="00EE5F13"/>
    <w:rsid w:val="00EF15FC"/>
    <w:rsid w:val="00F0107A"/>
    <w:rsid w:val="00F029DE"/>
    <w:rsid w:val="00F103A4"/>
    <w:rsid w:val="00F14543"/>
    <w:rsid w:val="00F1748C"/>
    <w:rsid w:val="00F17C02"/>
    <w:rsid w:val="00F24229"/>
    <w:rsid w:val="00F3059E"/>
    <w:rsid w:val="00F31751"/>
    <w:rsid w:val="00F3284E"/>
    <w:rsid w:val="00F36FD5"/>
    <w:rsid w:val="00F36FEE"/>
    <w:rsid w:val="00F46418"/>
    <w:rsid w:val="00F47BDA"/>
    <w:rsid w:val="00F51062"/>
    <w:rsid w:val="00F53D0C"/>
    <w:rsid w:val="00F5617C"/>
    <w:rsid w:val="00F607DE"/>
    <w:rsid w:val="00F6186F"/>
    <w:rsid w:val="00F6226E"/>
    <w:rsid w:val="00F6334B"/>
    <w:rsid w:val="00F747A0"/>
    <w:rsid w:val="00F76EB7"/>
    <w:rsid w:val="00F80281"/>
    <w:rsid w:val="00F868F1"/>
    <w:rsid w:val="00F909B8"/>
    <w:rsid w:val="00F91427"/>
    <w:rsid w:val="00FA06F7"/>
    <w:rsid w:val="00FB31EF"/>
    <w:rsid w:val="00FB3504"/>
    <w:rsid w:val="00FC2D2C"/>
    <w:rsid w:val="00FC388D"/>
    <w:rsid w:val="00FC475D"/>
    <w:rsid w:val="00FD4BA6"/>
    <w:rsid w:val="00FD71E2"/>
    <w:rsid w:val="00FE6F28"/>
    <w:rsid w:val="00FF3AA5"/>
    <w:rsid w:val="00FF4D3D"/>
    <w:rsid w:val="013766F7"/>
    <w:rsid w:val="0228294D"/>
    <w:rsid w:val="05ED1043"/>
    <w:rsid w:val="07A051C4"/>
    <w:rsid w:val="09FE161D"/>
    <w:rsid w:val="0F0412B3"/>
    <w:rsid w:val="11492551"/>
    <w:rsid w:val="18F3727C"/>
    <w:rsid w:val="1ACA0976"/>
    <w:rsid w:val="23044611"/>
    <w:rsid w:val="23F40109"/>
    <w:rsid w:val="284654FB"/>
    <w:rsid w:val="2BB86583"/>
    <w:rsid w:val="31400F49"/>
    <w:rsid w:val="3474329C"/>
    <w:rsid w:val="379E52BC"/>
    <w:rsid w:val="38024E93"/>
    <w:rsid w:val="420F7398"/>
    <w:rsid w:val="5D4E0F2B"/>
    <w:rsid w:val="67CE4406"/>
    <w:rsid w:val="692F5AF2"/>
    <w:rsid w:val="718A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EF6858"/>
  <w15:docId w15:val="{55F2257C-10CD-49C4-ABD8-1E974298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heme="minorBidi"/>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122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aliases w:val="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b/>
      <w:bCs/>
      <w:color w:val="000000" w:themeColor="text1"/>
    </w:rPr>
  </w:style>
  <w:style w:type="character" w:customStyle="1" w:styleId="Heading2Char">
    <w:name w:val="Heading 2 Char"/>
    <w:basedOn w:val="DefaultParagraphFont"/>
    <w:link w:val="Heading2"/>
    <w:uiPriority w:val="9"/>
    <w:rPr>
      <w:b/>
      <w:color w:val="000000" w:themeColor="text1"/>
    </w:rPr>
  </w:style>
  <w:style w:type="paragraph" w:customStyle="1" w:styleId="1lama">
    <w:name w:val="1 lama"/>
    <w:basedOn w:val="Normal"/>
    <w:qFormat/>
    <w:pPr>
      <w:widowControl w:val="0"/>
      <w:spacing w:before="120" w:after="120" w:line="276" w:lineRule="auto"/>
      <w:ind w:firstLine="567"/>
      <w:jc w:val="both"/>
    </w:pPr>
    <w:rPr>
      <w:rFonts w:eastAsia="SimSun" w:cs="Times New Roman"/>
      <w:b/>
      <w:szCs w:val="28"/>
      <w:lang w:val="vi-VN"/>
    </w:rPr>
  </w:style>
  <w:style w:type="paragraph" w:styleId="ListParagraph">
    <w:name w:val="List Paragraph"/>
    <w:aliases w:val="HPL01,Colorful List - Accent 13,Numbered List,Medium Grid 1 - Accent 21,bullet,Cita extensa,List Paragraph1,Medium Grid 1 - Accent 22,Sub-heading,bullet 1,Sub-headin,List Paragraph2,Td cấp 5"/>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rFonts w:cstheme="minorBidi"/>
      <w:sz w:val="28"/>
      <w:szCs w:val="22"/>
    </w:rPr>
  </w:style>
  <w:style w:type="character" w:customStyle="1" w:styleId="FooterChar">
    <w:name w:val="Footer Char"/>
    <w:basedOn w:val="DefaultParagraphFont"/>
    <w:link w:val="Footer"/>
    <w:uiPriority w:val="99"/>
    <w:rPr>
      <w:rFonts w:cstheme="minorBidi"/>
      <w:sz w:val="28"/>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vnbnnidung0">
    <w:name w:val="vnbnnidung0"/>
    <w:basedOn w:val="Normal"/>
    <w:qFormat/>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HPL01 Char,Colorful List - Accent 13 Char,Numbered List Char,Medium Grid 1 - Accent 21 Char,bullet Char,Cita extensa Char,List Paragraph1 Char,Medium Grid 1 - Accent 22 Char,Sub-heading Char,bullet 1 Char,Sub-headin Char"/>
    <w:link w:val="ListParagraph"/>
    <w:uiPriority w:val="34"/>
    <w:qFormat/>
    <w:locked/>
    <w:rPr>
      <w:rFonts w:cstheme="minorBidi"/>
      <w:sz w:val="28"/>
      <w:szCs w:val="22"/>
    </w:rPr>
  </w:style>
  <w:style w:type="character" w:customStyle="1" w:styleId="Heading6Char">
    <w:name w:val="Heading 6 Char"/>
    <w:basedOn w:val="DefaultParagraphFont"/>
    <w:link w:val="Heading6"/>
    <w:uiPriority w:val="9"/>
    <w:rsid w:val="005122CB"/>
    <w:rPr>
      <w:rFonts w:asciiTheme="majorHAnsi" w:eastAsiaTheme="majorEastAsia" w:hAnsiTheme="majorHAnsi" w:cstheme="majorBidi"/>
      <w:color w:val="1F4D78" w:themeColor="accent1" w:themeShade="7F"/>
      <w:sz w:val="28"/>
      <w:szCs w:val="22"/>
    </w:rPr>
  </w:style>
  <w:style w:type="paragraph" w:styleId="BodyText">
    <w:name w:val="Body Text"/>
    <w:basedOn w:val="Normal"/>
    <w:link w:val="BodyTextChar"/>
    <w:uiPriority w:val="1"/>
    <w:qFormat/>
    <w:rsid w:val="00F1748C"/>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F1748C"/>
    <w:rPr>
      <w:rFonts w:eastAsia="Times New Roman"/>
      <w:sz w:val="28"/>
      <w:szCs w:val="28"/>
      <w:lang w:val="vi"/>
    </w:rPr>
  </w:style>
  <w:style w:type="paragraph" w:customStyle="1" w:styleId="TableParagraph">
    <w:name w:val="Table Paragraph"/>
    <w:basedOn w:val="Normal"/>
    <w:uiPriority w:val="1"/>
    <w:qFormat/>
    <w:rsid w:val="00F1748C"/>
    <w:pPr>
      <w:widowControl w:val="0"/>
      <w:autoSpaceDE w:val="0"/>
      <w:autoSpaceDN w:val="0"/>
      <w:spacing w:after="0" w:line="240" w:lineRule="auto"/>
    </w:pPr>
    <w:rPr>
      <w:rFonts w:eastAsia="Times New Roman" w:cs="Times New Roman"/>
      <w:sz w:val="22"/>
      <w:lang w:val="vi"/>
    </w:rPr>
  </w:style>
  <w:style w:type="character" w:styleId="Strong">
    <w:name w:val="Strong"/>
    <w:basedOn w:val="DefaultParagraphFont"/>
    <w:uiPriority w:val="22"/>
    <w:qFormat/>
    <w:rsid w:val="00324AC5"/>
    <w:rPr>
      <w:b/>
      <w:bCs/>
    </w:rPr>
  </w:style>
  <w:style w:type="character" w:customStyle="1" w:styleId="Other">
    <w:name w:val="Other_"/>
    <w:link w:val="Other0"/>
    <w:locked/>
    <w:rsid w:val="002D6B88"/>
    <w:rPr>
      <w:szCs w:val="28"/>
      <w:shd w:val="clear" w:color="auto" w:fill="FFFFFF"/>
    </w:rPr>
  </w:style>
  <w:style w:type="paragraph" w:customStyle="1" w:styleId="Other0">
    <w:name w:val="Other"/>
    <w:basedOn w:val="Normal"/>
    <w:link w:val="Other"/>
    <w:qFormat/>
    <w:rsid w:val="002D6B88"/>
    <w:pPr>
      <w:widowControl w:val="0"/>
      <w:shd w:val="clear" w:color="auto" w:fill="FFFFFF"/>
      <w:spacing w:after="40" w:line="276" w:lineRule="auto"/>
    </w:pPr>
    <w:rPr>
      <w:rFonts w:cs="Times New Roman"/>
      <w:sz w:val="20"/>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59405">
      <w:bodyDiv w:val="1"/>
      <w:marLeft w:val="0"/>
      <w:marRight w:val="0"/>
      <w:marTop w:val="0"/>
      <w:marBottom w:val="0"/>
      <w:divBdr>
        <w:top w:val="none" w:sz="0" w:space="0" w:color="auto"/>
        <w:left w:val="none" w:sz="0" w:space="0" w:color="auto"/>
        <w:bottom w:val="none" w:sz="0" w:space="0" w:color="auto"/>
        <w:right w:val="none" w:sz="0" w:space="0" w:color="auto"/>
      </w:divBdr>
    </w:div>
    <w:div w:id="815950787">
      <w:bodyDiv w:val="1"/>
      <w:marLeft w:val="0"/>
      <w:marRight w:val="0"/>
      <w:marTop w:val="0"/>
      <w:marBottom w:val="0"/>
      <w:divBdr>
        <w:top w:val="none" w:sz="0" w:space="0" w:color="auto"/>
        <w:left w:val="none" w:sz="0" w:space="0" w:color="auto"/>
        <w:bottom w:val="none" w:sz="0" w:space="0" w:color="auto"/>
        <w:right w:val="none" w:sz="0" w:space="0" w:color="auto"/>
      </w:divBdr>
    </w:div>
    <w:div w:id="976104859">
      <w:bodyDiv w:val="1"/>
      <w:marLeft w:val="0"/>
      <w:marRight w:val="0"/>
      <w:marTop w:val="0"/>
      <w:marBottom w:val="0"/>
      <w:divBdr>
        <w:top w:val="none" w:sz="0" w:space="0" w:color="auto"/>
        <w:left w:val="none" w:sz="0" w:space="0" w:color="auto"/>
        <w:bottom w:val="none" w:sz="0" w:space="0" w:color="auto"/>
        <w:right w:val="none" w:sz="0" w:space="0" w:color="auto"/>
      </w:divBdr>
    </w:div>
    <w:div w:id="1084381614">
      <w:bodyDiv w:val="1"/>
      <w:marLeft w:val="0"/>
      <w:marRight w:val="0"/>
      <w:marTop w:val="0"/>
      <w:marBottom w:val="0"/>
      <w:divBdr>
        <w:top w:val="none" w:sz="0" w:space="0" w:color="auto"/>
        <w:left w:val="none" w:sz="0" w:space="0" w:color="auto"/>
        <w:bottom w:val="none" w:sz="0" w:space="0" w:color="auto"/>
        <w:right w:val="none" w:sz="0" w:space="0" w:color="auto"/>
      </w:divBdr>
    </w:div>
    <w:div w:id="1365012484">
      <w:bodyDiv w:val="1"/>
      <w:marLeft w:val="0"/>
      <w:marRight w:val="0"/>
      <w:marTop w:val="0"/>
      <w:marBottom w:val="0"/>
      <w:divBdr>
        <w:top w:val="none" w:sz="0" w:space="0" w:color="auto"/>
        <w:left w:val="none" w:sz="0" w:space="0" w:color="auto"/>
        <w:bottom w:val="none" w:sz="0" w:space="0" w:color="auto"/>
        <w:right w:val="none" w:sz="0" w:space="0" w:color="auto"/>
      </w:divBdr>
    </w:div>
    <w:div w:id="1505120902">
      <w:bodyDiv w:val="1"/>
      <w:marLeft w:val="0"/>
      <w:marRight w:val="0"/>
      <w:marTop w:val="0"/>
      <w:marBottom w:val="0"/>
      <w:divBdr>
        <w:top w:val="none" w:sz="0" w:space="0" w:color="auto"/>
        <w:left w:val="none" w:sz="0" w:space="0" w:color="auto"/>
        <w:bottom w:val="none" w:sz="0" w:space="0" w:color="auto"/>
        <w:right w:val="none" w:sz="0" w:space="0" w:color="auto"/>
      </w:divBdr>
    </w:div>
    <w:div w:id="174190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AF28F-065E-49D3-B277-0DCDDB30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Administrator</cp:lastModifiedBy>
  <cp:revision>187</cp:revision>
  <cp:lastPrinted>2025-12-18T12:30:00Z</cp:lastPrinted>
  <dcterms:created xsi:type="dcterms:W3CDTF">2025-03-17T02:35:00Z</dcterms:created>
  <dcterms:modified xsi:type="dcterms:W3CDTF">2025-12-24T09:22:00Z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0E3A0F4C784844B88A92064016889E6C_12</vt:lpwstr>
  </property>
</Properties>
</file>